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E79" w:rsidRDefault="00130E79" w:rsidP="00130E79">
      <w:pPr>
        <w:widowControl/>
        <w:shd w:val="clear" w:color="auto" w:fill="FFFFFF"/>
        <w:autoSpaceDE/>
        <w:autoSpaceDN/>
        <w:jc w:val="center"/>
        <w:rPr>
          <w:b/>
          <w:bCs/>
          <w:color w:val="000000" w:themeColor="text1"/>
          <w:sz w:val="24"/>
          <w:szCs w:val="24"/>
          <w:lang w:bidi="ar-SA"/>
        </w:rPr>
      </w:pPr>
    </w:p>
    <w:p w:rsidR="00130E79" w:rsidRPr="00130E79" w:rsidRDefault="00130E79" w:rsidP="00130E79">
      <w:pPr>
        <w:pStyle w:val="a7"/>
        <w:widowControl/>
        <w:numPr>
          <w:ilvl w:val="0"/>
          <w:numId w:val="5"/>
        </w:numPr>
        <w:shd w:val="clear" w:color="auto" w:fill="FFFFFF"/>
        <w:autoSpaceDE/>
        <w:autoSpaceDN/>
        <w:jc w:val="center"/>
        <w:rPr>
          <w:color w:val="000000" w:themeColor="text1"/>
          <w:sz w:val="24"/>
          <w:szCs w:val="24"/>
          <w:lang w:bidi="ar-SA"/>
        </w:rPr>
      </w:pPr>
      <w:bookmarkStart w:id="0" w:name="_GoBack"/>
      <w:r>
        <w:rPr>
          <w:b/>
          <w:bCs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6645910" cy="9210835"/>
            <wp:effectExtent l="0" t="0" r="2540" b="9525"/>
            <wp:docPr id="1" name="Рисунок 1" descr="F:\СВЕЖ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ВЕЖ\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0E79" w:rsidRPr="00130E79" w:rsidRDefault="00130E79" w:rsidP="00130E79">
      <w:pPr>
        <w:widowControl/>
        <w:shd w:val="clear" w:color="auto" w:fill="FFFFFF"/>
        <w:autoSpaceDE/>
        <w:autoSpaceDN/>
        <w:ind w:left="710"/>
        <w:jc w:val="center"/>
        <w:rPr>
          <w:color w:val="000000" w:themeColor="text1"/>
          <w:sz w:val="24"/>
          <w:szCs w:val="24"/>
          <w:lang w:bidi="ar-SA"/>
        </w:rPr>
      </w:pPr>
    </w:p>
    <w:p w:rsidR="00D00531" w:rsidRPr="009E302F" w:rsidRDefault="00130E79" w:rsidP="00130E79">
      <w:pPr>
        <w:pStyle w:val="a7"/>
        <w:widowControl/>
        <w:shd w:val="clear" w:color="auto" w:fill="FFFFFF"/>
        <w:autoSpaceDE/>
        <w:autoSpaceDN/>
        <w:ind w:left="1070"/>
        <w:rPr>
          <w:color w:val="000000" w:themeColor="text1"/>
          <w:sz w:val="24"/>
          <w:szCs w:val="24"/>
          <w:lang w:bidi="ar-SA"/>
        </w:rPr>
      </w:pPr>
      <w:r>
        <w:rPr>
          <w:b/>
          <w:bCs/>
          <w:color w:val="000000" w:themeColor="text1"/>
          <w:sz w:val="24"/>
          <w:szCs w:val="24"/>
          <w:lang w:bidi="ar-SA"/>
        </w:rPr>
        <w:lastRenderedPageBreak/>
        <w:t>1.</w:t>
      </w:r>
      <w:r w:rsidR="00B763C5" w:rsidRPr="009E302F">
        <w:rPr>
          <w:b/>
          <w:bCs/>
          <w:color w:val="000000" w:themeColor="text1"/>
          <w:sz w:val="24"/>
          <w:szCs w:val="24"/>
          <w:lang w:bidi="ar-SA"/>
        </w:rPr>
        <w:t xml:space="preserve">Планируемые результаты освоения предмета </w:t>
      </w:r>
      <w:r w:rsidR="00A37AA4" w:rsidRPr="009E302F">
        <w:rPr>
          <w:b/>
          <w:bCs/>
          <w:color w:val="000000" w:themeColor="text1"/>
          <w:sz w:val="24"/>
          <w:szCs w:val="24"/>
          <w:lang w:bidi="ar-SA"/>
        </w:rPr>
        <w:t>«</w:t>
      </w:r>
      <w:r w:rsidR="00B763C5" w:rsidRPr="009E302F">
        <w:rPr>
          <w:b/>
          <w:bCs/>
          <w:color w:val="000000" w:themeColor="text1"/>
          <w:sz w:val="24"/>
          <w:szCs w:val="24"/>
          <w:lang w:bidi="ar-SA"/>
        </w:rPr>
        <w:t>Основы духовно-нравственной культуры народов  России</w:t>
      </w:r>
      <w:r w:rsidR="00A37AA4" w:rsidRPr="009E302F">
        <w:rPr>
          <w:b/>
          <w:bCs/>
          <w:color w:val="000000" w:themeColor="text1"/>
          <w:sz w:val="24"/>
          <w:szCs w:val="24"/>
          <w:lang w:bidi="ar-SA"/>
        </w:rPr>
        <w:t>»</w:t>
      </w:r>
      <w:r w:rsidR="00B763C5" w:rsidRPr="009E302F">
        <w:rPr>
          <w:b/>
          <w:bCs/>
          <w:color w:val="000000" w:themeColor="text1"/>
          <w:sz w:val="24"/>
          <w:szCs w:val="24"/>
          <w:lang w:bidi="ar-SA"/>
        </w:rPr>
        <w:t xml:space="preserve"> </w:t>
      </w:r>
      <w:r w:rsidR="005B3E05" w:rsidRPr="009E302F">
        <w:rPr>
          <w:b/>
          <w:bCs/>
          <w:color w:val="000000" w:themeColor="text1"/>
          <w:sz w:val="24"/>
          <w:szCs w:val="24"/>
          <w:lang w:bidi="ar-SA"/>
        </w:rPr>
        <w:t>в 5 классе.</w:t>
      </w:r>
    </w:p>
    <w:p w:rsidR="00D00531" w:rsidRPr="009E302F" w:rsidRDefault="00D00531" w:rsidP="00D00531">
      <w:pPr>
        <w:widowControl/>
        <w:shd w:val="clear" w:color="auto" w:fill="FFFFFF"/>
        <w:autoSpaceDE/>
        <w:autoSpaceDN/>
        <w:ind w:firstLine="71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b/>
          <w:bCs/>
          <w:color w:val="000000" w:themeColor="text1"/>
          <w:sz w:val="24"/>
          <w:szCs w:val="24"/>
          <w:lang w:bidi="ar-SA"/>
        </w:rPr>
        <w:t>Личностные результаты:</w:t>
      </w:r>
    </w:p>
    <w:p w:rsidR="00D00531" w:rsidRPr="009E302F" w:rsidRDefault="00D00531" w:rsidP="00D00531">
      <w:pPr>
        <w:widowControl/>
        <w:numPr>
          <w:ilvl w:val="0"/>
          <w:numId w:val="2"/>
        </w:numPr>
        <w:shd w:val="clear" w:color="auto" w:fill="FFFFFF"/>
        <w:autoSpaceDE/>
        <w:autoSpaceDN/>
        <w:ind w:left="0" w:firstLine="71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00531" w:rsidRPr="009E302F" w:rsidRDefault="00D00531" w:rsidP="00D00531">
      <w:pPr>
        <w:widowControl/>
        <w:numPr>
          <w:ilvl w:val="0"/>
          <w:numId w:val="2"/>
        </w:numPr>
        <w:shd w:val="clear" w:color="auto" w:fill="FFFFFF"/>
        <w:autoSpaceDE/>
        <w:autoSpaceDN/>
        <w:ind w:left="0" w:firstLine="71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формирование ответственного отношения к учению, готовности к саморазвитию и самообразованию на основе мотивации к обучению и познанию, а также на основе положительного отношения  к труду;</w:t>
      </w:r>
    </w:p>
    <w:p w:rsidR="00D00531" w:rsidRPr="009E302F" w:rsidRDefault="00D00531" w:rsidP="00D00531">
      <w:pPr>
        <w:widowControl/>
        <w:numPr>
          <w:ilvl w:val="0"/>
          <w:numId w:val="2"/>
        </w:numPr>
        <w:shd w:val="clear" w:color="auto" w:fill="FFFFFF"/>
        <w:autoSpaceDE/>
        <w:autoSpaceDN/>
        <w:ind w:left="0" w:firstLine="71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00531" w:rsidRPr="009E302F" w:rsidRDefault="00D00531" w:rsidP="00D00531">
      <w:pPr>
        <w:widowControl/>
        <w:numPr>
          <w:ilvl w:val="0"/>
          <w:numId w:val="2"/>
        </w:numPr>
        <w:shd w:val="clear" w:color="auto" w:fill="FFFFFF"/>
        <w:autoSpaceDE/>
        <w:autoSpaceDN/>
        <w:ind w:left="0" w:firstLine="71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00531" w:rsidRPr="009E302F" w:rsidRDefault="00D00531" w:rsidP="00D00531">
      <w:pPr>
        <w:widowControl/>
        <w:numPr>
          <w:ilvl w:val="0"/>
          <w:numId w:val="2"/>
        </w:numPr>
        <w:shd w:val="clear" w:color="auto" w:fill="FFFFFF"/>
        <w:autoSpaceDE/>
        <w:autoSpaceDN/>
        <w:ind w:left="0" w:firstLine="71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формирование целостного мировоззрения, учитывающего духовное многообразие современного мира;</w:t>
      </w:r>
    </w:p>
    <w:p w:rsidR="00D00531" w:rsidRPr="009E302F" w:rsidRDefault="00D00531" w:rsidP="00D00531">
      <w:pPr>
        <w:widowControl/>
        <w:numPr>
          <w:ilvl w:val="0"/>
          <w:numId w:val="2"/>
        </w:numPr>
        <w:shd w:val="clear" w:color="auto" w:fill="FFFFFF"/>
        <w:autoSpaceDE/>
        <w:autoSpaceDN/>
        <w:ind w:left="0" w:firstLine="71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формирование коммуникативной компетентности в общении и сотрудничестве со сверстниками, взрослыми;</w:t>
      </w:r>
    </w:p>
    <w:p w:rsidR="00D00531" w:rsidRPr="009E302F" w:rsidRDefault="00D00531" w:rsidP="00D00531">
      <w:pPr>
        <w:widowControl/>
        <w:numPr>
          <w:ilvl w:val="0"/>
          <w:numId w:val="2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proofErr w:type="gramStart"/>
      <w:r w:rsidRPr="009E302F">
        <w:rPr>
          <w:color w:val="000000" w:themeColor="text1"/>
          <w:sz w:val="24"/>
          <w:szCs w:val="24"/>
          <w:lang w:bidi="ar-SA"/>
        </w:rPr>
        <w:t>формирование осознанного, уважительного и доброжелательного отношения к другому человек его мнению, мировоззрению, культуре, языку, вере, а также к истории, культуре, религии, традициям, языкам, ценностям народов России и народов мира; готовности и способности вести</w:t>
      </w:r>
      <w:proofErr w:type="gramEnd"/>
      <w:r w:rsidRPr="009E302F">
        <w:rPr>
          <w:color w:val="000000" w:themeColor="text1"/>
          <w:sz w:val="24"/>
          <w:szCs w:val="24"/>
          <w:lang w:bidi="ar-SA"/>
        </w:rPr>
        <w:t xml:space="preserve"> диалог </w:t>
      </w:r>
      <w:proofErr w:type="gramStart"/>
      <w:r w:rsidRPr="009E302F">
        <w:rPr>
          <w:color w:val="000000" w:themeColor="text1"/>
          <w:sz w:val="24"/>
          <w:szCs w:val="24"/>
          <w:lang w:bidi="ar-SA"/>
        </w:rPr>
        <w:t>с</w:t>
      </w:r>
      <w:proofErr w:type="gramEnd"/>
      <w:r w:rsidRPr="009E302F">
        <w:rPr>
          <w:color w:val="000000" w:themeColor="text1"/>
          <w:sz w:val="24"/>
          <w:szCs w:val="24"/>
          <w:lang w:bidi="ar-SA"/>
        </w:rPr>
        <w:t xml:space="preserve"> </w:t>
      </w:r>
      <w:proofErr w:type="gramStart"/>
      <w:r w:rsidRPr="009E302F">
        <w:rPr>
          <w:color w:val="000000" w:themeColor="text1"/>
          <w:sz w:val="24"/>
          <w:szCs w:val="24"/>
          <w:lang w:bidi="ar-SA"/>
        </w:rPr>
        <w:t>другим</w:t>
      </w:r>
      <w:proofErr w:type="gramEnd"/>
      <w:r w:rsidRPr="009E302F">
        <w:rPr>
          <w:color w:val="000000" w:themeColor="text1"/>
          <w:sz w:val="24"/>
          <w:szCs w:val="24"/>
          <w:lang w:bidi="ar-SA"/>
        </w:rPr>
        <w:t xml:space="preserve"> людьми и достигать в нем взаимопонимания.</w:t>
      </w:r>
    </w:p>
    <w:p w:rsidR="00D00531" w:rsidRPr="009E302F" w:rsidRDefault="00D00531" w:rsidP="00D00531">
      <w:pPr>
        <w:widowControl/>
        <w:shd w:val="clear" w:color="auto" w:fill="FFFFFF"/>
        <w:autoSpaceDE/>
        <w:autoSpaceDN/>
        <w:ind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b/>
          <w:bCs/>
          <w:color w:val="000000" w:themeColor="text1"/>
          <w:sz w:val="24"/>
          <w:szCs w:val="24"/>
          <w:lang w:bidi="ar-SA"/>
        </w:rPr>
        <w:t>Предметные результаты:</w:t>
      </w:r>
    </w:p>
    <w:p w:rsidR="00D00531" w:rsidRPr="009E302F" w:rsidRDefault="00D00531" w:rsidP="00D00531">
      <w:pPr>
        <w:widowControl/>
        <w:numPr>
          <w:ilvl w:val="0"/>
          <w:numId w:val="3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Воспитание способности к духовному развитию, нравственному самосовершенствованию; воспитанию веротерпимости, уважительного отношения к религиозным чувствам, взглядам людей или их отсутствию;</w:t>
      </w:r>
    </w:p>
    <w:p w:rsidR="00D00531" w:rsidRPr="009E302F" w:rsidRDefault="00D00531" w:rsidP="00D00531">
      <w:pPr>
        <w:widowControl/>
        <w:numPr>
          <w:ilvl w:val="0"/>
          <w:numId w:val="3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9E302F">
        <w:rPr>
          <w:color w:val="000000" w:themeColor="text1"/>
          <w:sz w:val="24"/>
          <w:szCs w:val="24"/>
          <w:lang w:bidi="ar-SA"/>
        </w:rPr>
        <w:t>потребительстве</w:t>
      </w:r>
      <w:proofErr w:type="spellEnd"/>
      <w:r w:rsidRPr="009E302F">
        <w:rPr>
          <w:color w:val="000000" w:themeColor="text1"/>
          <w:sz w:val="24"/>
          <w:szCs w:val="24"/>
          <w:lang w:bidi="ar-SA"/>
        </w:rPr>
        <w:t>;</w:t>
      </w:r>
    </w:p>
    <w:p w:rsidR="00D00531" w:rsidRPr="009E302F" w:rsidRDefault="00D00531" w:rsidP="00D00531">
      <w:pPr>
        <w:widowControl/>
        <w:numPr>
          <w:ilvl w:val="0"/>
          <w:numId w:val="3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формирование представлений об основах светской этики;</w:t>
      </w:r>
    </w:p>
    <w:p w:rsidR="00D00531" w:rsidRPr="009E302F" w:rsidRDefault="00D00531" w:rsidP="00D00531">
      <w:pPr>
        <w:widowControl/>
        <w:numPr>
          <w:ilvl w:val="0"/>
          <w:numId w:val="3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понимание значения нравственности в жизни человека, семьи и общества.</w:t>
      </w:r>
    </w:p>
    <w:p w:rsidR="009E302F" w:rsidRPr="009E302F" w:rsidRDefault="009E302F" w:rsidP="009E302F">
      <w:pPr>
        <w:adjustRightInd w:val="0"/>
        <w:ind w:left="142" w:firstLine="28"/>
        <w:rPr>
          <w:color w:val="000000" w:themeColor="text1"/>
          <w:sz w:val="24"/>
          <w:szCs w:val="24"/>
        </w:rPr>
      </w:pPr>
      <w:r w:rsidRPr="009E302F">
        <w:rPr>
          <w:b/>
          <w:color w:val="000000" w:themeColor="text1"/>
          <w:sz w:val="24"/>
          <w:szCs w:val="24"/>
        </w:rPr>
        <w:t>Выпускник научится:</w:t>
      </w:r>
    </w:p>
    <w:p w:rsidR="009E302F" w:rsidRPr="009E302F" w:rsidRDefault="009E302F" w:rsidP="009E302F">
      <w:pPr>
        <w:pStyle w:val="TableParagraph"/>
        <w:numPr>
          <w:ilvl w:val="0"/>
          <w:numId w:val="23"/>
        </w:numPr>
        <w:tabs>
          <w:tab w:val="left" w:pos="510"/>
        </w:tabs>
        <w:ind w:right="100" w:firstLine="0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Осознавать целостности окружающего мира, расширение знаний о российской многонациональной культуре, особенностях традиционных религий</w:t>
      </w:r>
      <w:r w:rsidRPr="009E302F">
        <w:rPr>
          <w:color w:val="000000" w:themeColor="text1"/>
          <w:spacing w:val="-14"/>
          <w:sz w:val="24"/>
          <w:szCs w:val="24"/>
        </w:rPr>
        <w:t xml:space="preserve"> </w:t>
      </w:r>
      <w:r w:rsidRPr="009E302F">
        <w:rPr>
          <w:color w:val="000000" w:themeColor="text1"/>
          <w:sz w:val="24"/>
          <w:szCs w:val="24"/>
        </w:rPr>
        <w:t>России;</w:t>
      </w:r>
    </w:p>
    <w:p w:rsidR="009E302F" w:rsidRPr="009E302F" w:rsidRDefault="009E302F" w:rsidP="009E302F">
      <w:pPr>
        <w:pStyle w:val="TableParagraph"/>
        <w:numPr>
          <w:ilvl w:val="0"/>
          <w:numId w:val="23"/>
        </w:numPr>
        <w:tabs>
          <w:tab w:val="left" w:pos="464"/>
        </w:tabs>
        <w:ind w:right="94" w:firstLine="0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Воспроизводить полученную информацию, приводить примеры из прочитанных текстов;  оценивать главную мысль прочитанных текстов и прослушанных объяснений</w:t>
      </w:r>
      <w:r w:rsidRPr="009E302F">
        <w:rPr>
          <w:color w:val="000000" w:themeColor="text1"/>
          <w:spacing w:val="2"/>
          <w:sz w:val="24"/>
          <w:szCs w:val="24"/>
        </w:rPr>
        <w:t xml:space="preserve"> </w:t>
      </w:r>
      <w:r w:rsidRPr="009E302F">
        <w:rPr>
          <w:color w:val="000000" w:themeColor="text1"/>
          <w:sz w:val="24"/>
          <w:szCs w:val="24"/>
        </w:rPr>
        <w:t>учителя.</w:t>
      </w:r>
    </w:p>
    <w:p w:rsidR="009E302F" w:rsidRPr="009E302F" w:rsidRDefault="009E302F" w:rsidP="009E302F">
      <w:pPr>
        <w:pStyle w:val="TableParagraph"/>
        <w:numPr>
          <w:ilvl w:val="0"/>
          <w:numId w:val="23"/>
        </w:numPr>
        <w:tabs>
          <w:tab w:val="left" w:pos="566"/>
        </w:tabs>
        <w:ind w:right="97" w:firstLine="0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Сравнивать главную мысль литературных, фольклорных и религиозных текстов. Проводить аналогии между героями,  сопоставлять  их  поведение с общечеловеческими духовно-нравственными ценностями.</w:t>
      </w:r>
    </w:p>
    <w:p w:rsidR="009E302F" w:rsidRPr="009E302F" w:rsidRDefault="009E302F" w:rsidP="009E302F">
      <w:pPr>
        <w:pStyle w:val="TableParagraph"/>
        <w:numPr>
          <w:ilvl w:val="0"/>
          <w:numId w:val="23"/>
        </w:numPr>
        <w:tabs>
          <w:tab w:val="left" w:pos="528"/>
        </w:tabs>
        <w:ind w:right="96" w:firstLine="0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Участвовать в диалоге: высказывать  свои суждения, анализировать высказывания участников беседы, добавлять, приводить</w:t>
      </w:r>
      <w:r w:rsidRPr="009E302F">
        <w:rPr>
          <w:color w:val="000000" w:themeColor="text1"/>
          <w:spacing w:val="-3"/>
          <w:sz w:val="24"/>
          <w:szCs w:val="24"/>
        </w:rPr>
        <w:t xml:space="preserve"> </w:t>
      </w:r>
      <w:r w:rsidRPr="009E302F">
        <w:rPr>
          <w:color w:val="000000" w:themeColor="text1"/>
          <w:sz w:val="24"/>
          <w:szCs w:val="24"/>
        </w:rPr>
        <w:t>доказательства.</w:t>
      </w:r>
    </w:p>
    <w:p w:rsidR="009E302F" w:rsidRPr="009E302F" w:rsidRDefault="009E302F" w:rsidP="009E302F">
      <w:pPr>
        <w:pStyle w:val="TableParagraph"/>
        <w:numPr>
          <w:ilvl w:val="0"/>
          <w:numId w:val="23"/>
        </w:numPr>
        <w:tabs>
          <w:tab w:val="left" w:pos="351"/>
        </w:tabs>
        <w:ind w:right="95" w:firstLine="0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Создавать по изображениям (художественным полотнам, иконам, иллюстрациям) словесный портрет героя.</w:t>
      </w:r>
    </w:p>
    <w:p w:rsidR="009E302F" w:rsidRPr="009E302F" w:rsidRDefault="009E302F" w:rsidP="009E302F">
      <w:pPr>
        <w:pStyle w:val="TableParagraph"/>
        <w:numPr>
          <w:ilvl w:val="0"/>
          <w:numId w:val="23"/>
        </w:numPr>
        <w:tabs>
          <w:tab w:val="left" w:pos="509"/>
        </w:tabs>
        <w:ind w:right="103" w:firstLine="0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Оценивать поступки реальных лиц, героев произведений,</w:t>
      </w:r>
      <w:r w:rsidRPr="009E302F">
        <w:rPr>
          <w:color w:val="000000" w:themeColor="text1"/>
          <w:spacing w:val="59"/>
          <w:sz w:val="24"/>
          <w:szCs w:val="24"/>
        </w:rPr>
        <w:t xml:space="preserve"> </w:t>
      </w:r>
      <w:r w:rsidRPr="009E302F">
        <w:rPr>
          <w:color w:val="000000" w:themeColor="text1"/>
          <w:sz w:val="24"/>
          <w:szCs w:val="24"/>
        </w:rPr>
        <w:t>высказывания</w:t>
      </w:r>
    </w:p>
    <w:p w:rsidR="009E302F" w:rsidRPr="009E302F" w:rsidRDefault="009E302F" w:rsidP="009E302F">
      <w:pPr>
        <w:pStyle w:val="TableParagraph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известных личностей.</w:t>
      </w:r>
    </w:p>
    <w:p w:rsidR="009E302F" w:rsidRPr="009E302F" w:rsidRDefault="009E302F" w:rsidP="009E302F">
      <w:pPr>
        <w:adjustRightInd w:val="0"/>
        <w:ind w:firstLine="708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Использовать информацию, полученную из разных источников, для решения учебных и практических задач.</w:t>
      </w:r>
    </w:p>
    <w:p w:rsidR="009E302F" w:rsidRPr="009E302F" w:rsidRDefault="009E302F" w:rsidP="009E302F">
      <w:pPr>
        <w:adjustRightInd w:val="0"/>
        <w:ind w:firstLine="708"/>
        <w:rPr>
          <w:color w:val="000000" w:themeColor="text1"/>
          <w:sz w:val="24"/>
          <w:szCs w:val="24"/>
        </w:rPr>
      </w:pPr>
    </w:p>
    <w:p w:rsidR="009E302F" w:rsidRPr="009E302F" w:rsidRDefault="009E302F" w:rsidP="009E302F">
      <w:pPr>
        <w:adjustRightInd w:val="0"/>
        <w:ind w:firstLine="708"/>
        <w:rPr>
          <w:color w:val="000000" w:themeColor="text1"/>
          <w:sz w:val="24"/>
          <w:szCs w:val="24"/>
        </w:rPr>
      </w:pPr>
      <w:r w:rsidRPr="009E302F">
        <w:rPr>
          <w:b/>
          <w:i/>
          <w:color w:val="000000" w:themeColor="text1"/>
          <w:sz w:val="24"/>
          <w:szCs w:val="24"/>
        </w:rPr>
        <w:t xml:space="preserve">Выпускник получит </w:t>
      </w:r>
      <w:r w:rsidRPr="009E302F">
        <w:rPr>
          <w:b/>
          <w:i/>
          <w:color w:val="000000" w:themeColor="text1"/>
          <w:spacing w:val="-3"/>
          <w:sz w:val="24"/>
          <w:szCs w:val="24"/>
        </w:rPr>
        <w:t xml:space="preserve">возможность </w:t>
      </w:r>
      <w:r w:rsidRPr="009E302F">
        <w:rPr>
          <w:b/>
          <w:i/>
          <w:color w:val="000000" w:themeColor="text1"/>
          <w:sz w:val="24"/>
          <w:szCs w:val="24"/>
        </w:rPr>
        <w:t>научиться:</w:t>
      </w:r>
    </w:p>
    <w:p w:rsidR="009E302F" w:rsidRPr="009E302F" w:rsidRDefault="009E302F" w:rsidP="009E302F">
      <w:pPr>
        <w:pStyle w:val="TableParagraph"/>
        <w:numPr>
          <w:ilvl w:val="0"/>
          <w:numId w:val="24"/>
        </w:numPr>
        <w:tabs>
          <w:tab w:val="left" w:pos="514"/>
          <w:tab w:val="left" w:pos="2828"/>
        </w:tabs>
        <w:ind w:right="97" w:firstLine="0"/>
        <w:jc w:val="both"/>
        <w:rPr>
          <w:i/>
          <w:color w:val="000000" w:themeColor="text1"/>
          <w:sz w:val="24"/>
          <w:szCs w:val="24"/>
        </w:rPr>
      </w:pPr>
      <w:r w:rsidRPr="009E302F">
        <w:rPr>
          <w:i/>
          <w:color w:val="000000" w:themeColor="text1"/>
          <w:sz w:val="24"/>
          <w:szCs w:val="24"/>
        </w:rPr>
        <w:t xml:space="preserve">Высказывать предположения о последствиях </w:t>
      </w:r>
      <w:r w:rsidRPr="009E302F">
        <w:rPr>
          <w:i/>
          <w:color w:val="000000" w:themeColor="text1"/>
          <w:spacing w:val="-3"/>
          <w:sz w:val="24"/>
          <w:szCs w:val="24"/>
        </w:rPr>
        <w:t xml:space="preserve">неправильного </w:t>
      </w:r>
      <w:r w:rsidRPr="009E302F">
        <w:rPr>
          <w:i/>
          <w:color w:val="000000" w:themeColor="text1"/>
          <w:sz w:val="24"/>
          <w:szCs w:val="24"/>
        </w:rPr>
        <w:t>(безнравственного) поведения</w:t>
      </w:r>
      <w:r w:rsidRPr="009E302F">
        <w:rPr>
          <w:i/>
          <w:color w:val="000000" w:themeColor="text1"/>
          <w:spacing w:val="-12"/>
          <w:sz w:val="24"/>
          <w:szCs w:val="24"/>
        </w:rPr>
        <w:t xml:space="preserve"> </w:t>
      </w:r>
      <w:r w:rsidRPr="009E302F">
        <w:rPr>
          <w:i/>
          <w:color w:val="000000" w:themeColor="text1"/>
          <w:sz w:val="24"/>
          <w:szCs w:val="24"/>
        </w:rPr>
        <w:t>человека.</w:t>
      </w:r>
    </w:p>
    <w:p w:rsidR="009E302F" w:rsidRPr="009E302F" w:rsidRDefault="009E302F" w:rsidP="009E302F">
      <w:pPr>
        <w:pStyle w:val="TableParagraph"/>
        <w:numPr>
          <w:ilvl w:val="0"/>
          <w:numId w:val="25"/>
        </w:numPr>
        <w:tabs>
          <w:tab w:val="left" w:pos="393"/>
          <w:tab w:val="left" w:pos="1624"/>
          <w:tab w:val="left" w:pos="3447"/>
        </w:tabs>
        <w:ind w:right="100" w:firstLine="0"/>
        <w:jc w:val="both"/>
        <w:rPr>
          <w:i/>
          <w:color w:val="000000" w:themeColor="text1"/>
          <w:sz w:val="24"/>
          <w:szCs w:val="24"/>
        </w:rPr>
      </w:pPr>
      <w:r w:rsidRPr="009E302F">
        <w:rPr>
          <w:i/>
          <w:color w:val="000000" w:themeColor="text1"/>
          <w:sz w:val="24"/>
          <w:szCs w:val="24"/>
        </w:rPr>
        <w:t xml:space="preserve">Оценивать свои поступки, </w:t>
      </w:r>
      <w:r w:rsidRPr="009E302F">
        <w:rPr>
          <w:i/>
          <w:color w:val="000000" w:themeColor="text1"/>
          <w:spacing w:val="-3"/>
          <w:sz w:val="24"/>
          <w:szCs w:val="24"/>
        </w:rPr>
        <w:t xml:space="preserve">соотнося </w:t>
      </w:r>
      <w:r w:rsidRPr="009E302F">
        <w:rPr>
          <w:i/>
          <w:color w:val="000000" w:themeColor="text1"/>
          <w:sz w:val="24"/>
          <w:szCs w:val="24"/>
        </w:rPr>
        <w:t>их с правилами нравственности и этики;</w:t>
      </w:r>
      <w:r w:rsidRPr="009E302F">
        <w:rPr>
          <w:i/>
          <w:color w:val="000000" w:themeColor="text1"/>
          <w:sz w:val="24"/>
          <w:szCs w:val="24"/>
        </w:rPr>
        <w:tab/>
        <w:t>намечать</w:t>
      </w:r>
      <w:r w:rsidRPr="009E302F">
        <w:rPr>
          <w:i/>
          <w:color w:val="000000" w:themeColor="text1"/>
          <w:sz w:val="24"/>
          <w:szCs w:val="24"/>
        </w:rPr>
        <w:tab/>
      </w:r>
      <w:r w:rsidRPr="009E302F">
        <w:rPr>
          <w:i/>
          <w:color w:val="000000" w:themeColor="text1"/>
          <w:spacing w:val="-4"/>
          <w:sz w:val="24"/>
          <w:szCs w:val="24"/>
        </w:rPr>
        <w:t xml:space="preserve">способы </w:t>
      </w:r>
      <w:r w:rsidRPr="009E302F">
        <w:rPr>
          <w:i/>
          <w:color w:val="000000" w:themeColor="text1"/>
          <w:sz w:val="24"/>
          <w:szCs w:val="24"/>
        </w:rPr>
        <w:t>саморазвития.</w:t>
      </w:r>
    </w:p>
    <w:p w:rsidR="009E302F" w:rsidRPr="009E302F" w:rsidRDefault="009E302F" w:rsidP="009E302F">
      <w:pPr>
        <w:adjustRightInd w:val="0"/>
        <w:rPr>
          <w:color w:val="000000" w:themeColor="text1"/>
          <w:sz w:val="24"/>
          <w:szCs w:val="24"/>
        </w:rPr>
      </w:pPr>
      <w:r w:rsidRPr="009E302F">
        <w:rPr>
          <w:i/>
          <w:color w:val="000000" w:themeColor="text1"/>
          <w:sz w:val="24"/>
          <w:szCs w:val="24"/>
        </w:rPr>
        <w:t xml:space="preserve">   Работать с историческими источниками и</w:t>
      </w:r>
      <w:r w:rsidRPr="009E302F">
        <w:rPr>
          <w:i/>
          <w:color w:val="000000" w:themeColor="text1"/>
          <w:spacing w:val="-1"/>
          <w:sz w:val="24"/>
          <w:szCs w:val="24"/>
        </w:rPr>
        <w:t xml:space="preserve"> </w:t>
      </w:r>
      <w:r w:rsidRPr="009E302F">
        <w:rPr>
          <w:i/>
          <w:color w:val="000000" w:themeColor="text1"/>
          <w:sz w:val="24"/>
          <w:szCs w:val="24"/>
        </w:rPr>
        <w:t>документами.</w:t>
      </w:r>
    </w:p>
    <w:p w:rsidR="009E302F" w:rsidRPr="009E302F" w:rsidRDefault="009E302F" w:rsidP="009E302F">
      <w:pPr>
        <w:widowControl/>
        <w:adjustRightInd w:val="0"/>
        <w:jc w:val="both"/>
        <w:rPr>
          <w:color w:val="000000" w:themeColor="text1"/>
          <w:sz w:val="24"/>
          <w:szCs w:val="24"/>
        </w:rPr>
      </w:pPr>
    </w:p>
    <w:p w:rsidR="00D00531" w:rsidRPr="009E302F" w:rsidRDefault="00D00531" w:rsidP="00D00531">
      <w:pPr>
        <w:widowControl/>
        <w:shd w:val="clear" w:color="auto" w:fill="FFFFFF"/>
        <w:autoSpaceDE/>
        <w:autoSpaceDN/>
        <w:ind w:firstLine="550"/>
        <w:jc w:val="both"/>
        <w:rPr>
          <w:color w:val="000000" w:themeColor="text1"/>
          <w:sz w:val="24"/>
          <w:szCs w:val="24"/>
          <w:lang w:bidi="ar-SA"/>
        </w:rPr>
      </w:pPr>
      <w:proofErr w:type="spellStart"/>
      <w:r w:rsidRPr="009E302F">
        <w:rPr>
          <w:b/>
          <w:bCs/>
          <w:color w:val="000000" w:themeColor="text1"/>
          <w:sz w:val="24"/>
          <w:szCs w:val="24"/>
          <w:lang w:bidi="ar-SA"/>
        </w:rPr>
        <w:t>Метапредметные</w:t>
      </w:r>
      <w:proofErr w:type="spellEnd"/>
      <w:r w:rsidRPr="009E302F">
        <w:rPr>
          <w:b/>
          <w:bCs/>
          <w:color w:val="000000" w:themeColor="text1"/>
          <w:sz w:val="24"/>
          <w:szCs w:val="24"/>
          <w:lang w:bidi="ar-SA"/>
        </w:rPr>
        <w:t xml:space="preserve"> результаты:</w:t>
      </w:r>
    </w:p>
    <w:p w:rsidR="00D00531" w:rsidRPr="009E302F" w:rsidRDefault="00D00531" w:rsidP="00D00531">
      <w:pPr>
        <w:widowControl/>
        <w:numPr>
          <w:ilvl w:val="0"/>
          <w:numId w:val="4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00531" w:rsidRPr="009E302F" w:rsidRDefault="00D00531" w:rsidP="00D00531">
      <w:pPr>
        <w:widowControl/>
        <w:numPr>
          <w:ilvl w:val="0"/>
          <w:numId w:val="4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00531" w:rsidRPr="009E302F" w:rsidRDefault="00D00531" w:rsidP="00D00531">
      <w:pPr>
        <w:widowControl/>
        <w:numPr>
          <w:ilvl w:val="0"/>
          <w:numId w:val="4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умение оценивать правильность выполнения учебной задачи, собственные возможности  ее решения;</w:t>
      </w:r>
    </w:p>
    <w:p w:rsidR="00D00531" w:rsidRPr="009E302F" w:rsidRDefault="00D00531" w:rsidP="00D00531">
      <w:pPr>
        <w:widowControl/>
        <w:numPr>
          <w:ilvl w:val="0"/>
          <w:numId w:val="4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00531" w:rsidRPr="009E302F" w:rsidRDefault="00D00531" w:rsidP="00D00531">
      <w:pPr>
        <w:widowControl/>
        <w:numPr>
          <w:ilvl w:val="0"/>
          <w:numId w:val="4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00531" w:rsidRPr="009E302F" w:rsidRDefault="00D00531" w:rsidP="00D00531">
      <w:pPr>
        <w:widowControl/>
        <w:numPr>
          <w:ilvl w:val="0"/>
          <w:numId w:val="4"/>
        </w:numPr>
        <w:shd w:val="clear" w:color="auto" w:fill="FFFFFF"/>
        <w:autoSpaceDE/>
        <w:autoSpaceDN/>
        <w:ind w:left="0" w:firstLine="550"/>
        <w:jc w:val="both"/>
        <w:rPr>
          <w:color w:val="000000" w:themeColor="text1"/>
          <w:sz w:val="24"/>
          <w:szCs w:val="24"/>
          <w:lang w:bidi="ar-SA"/>
        </w:rPr>
      </w:pPr>
      <w:r w:rsidRPr="009E302F">
        <w:rPr>
          <w:color w:val="000000" w:themeColor="text1"/>
          <w:sz w:val="24"/>
          <w:szCs w:val="24"/>
          <w:lang w:bidi="ar-SA"/>
        </w:rPr>
        <w:t xml:space="preserve">умение осознанно использовать речевые средства в соответствии с задачей коммуникации для  выражения своих чувств, мыслей и потребностей; планирования и регуляции своей деятельности; </w:t>
      </w:r>
      <w:proofErr w:type="gramStart"/>
      <w:r w:rsidRPr="009E302F">
        <w:rPr>
          <w:color w:val="000000" w:themeColor="text1"/>
          <w:sz w:val="24"/>
          <w:szCs w:val="24"/>
          <w:lang w:bidi="ar-SA"/>
        </w:rPr>
        <w:t>в</w:t>
      </w:r>
      <w:proofErr w:type="gramEnd"/>
      <w:r w:rsidRPr="009E302F">
        <w:rPr>
          <w:color w:val="000000" w:themeColor="text1"/>
          <w:sz w:val="24"/>
          <w:szCs w:val="24"/>
          <w:lang w:bidi="ar-SA"/>
        </w:rPr>
        <w:t>. устной и письменной речью, монологической контекстной речью.</w:t>
      </w:r>
    </w:p>
    <w:p w:rsidR="00D00531" w:rsidRPr="009E302F" w:rsidRDefault="00D00531" w:rsidP="00D00531">
      <w:pPr>
        <w:pStyle w:val="a5"/>
        <w:shd w:val="clear" w:color="auto" w:fill="FFFFFF"/>
        <w:spacing w:before="0" w:beforeAutospacing="0" w:after="150" w:afterAutospacing="0"/>
        <w:ind w:left="660"/>
        <w:rPr>
          <w:color w:val="000000" w:themeColor="text1"/>
        </w:rPr>
      </w:pPr>
    </w:p>
    <w:p w:rsidR="00873B04" w:rsidRPr="009E302F" w:rsidRDefault="00A37AA4" w:rsidP="00A37AA4">
      <w:pPr>
        <w:pStyle w:val="11"/>
        <w:keepNext/>
        <w:keepLines/>
        <w:numPr>
          <w:ilvl w:val="0"/>
          <w:numId w:val="5"/>
        </w:numPr>
        <w:tabs>
          <w:tab w:val="left" w:pos="1724"/>
        </w:tabs>
        <w:spacing w:before="1" w:line="276" w:lineRule="auto"/>
        <w:ind w:right="-28"/>
        <w:rPr>
          <w:color w:val="000000" w:themeColor="text1"/>
        </w:rPr>
      </w:pPr>
      <w:r w:rsidRPr="009E302F">
        <w:rPr>
          <w:color w:val="000000" w:themeColor="text1"/>
        </w:rPr>
        <w:t>Содержание учебного предмета.</w:t>
      </w:r>
    </w:p>
    <w:p w:rsidR="002F1554" w:rsidRPr="009E302F" w:rsidRDefault="002F1554" w:rsidP="002F1554">
      <w:pPr>
        <w:pStyle w:val="11"/>
        <w:keepNext/>
        <w:keepLines/>
        <w:tabs>
          <w:tab w:val="left" w:pos="1724"/>
        </w:tabs>
        <w:spacing w:before="1" w:line="276" w:lineRule="auto"/>
        <w:ind w:left="1070" w:right="-28"/>
        <w:rPr>
          <w:color w:val="000000" w:themeColor="text1"/>
        </w:rPr>
      </w:pP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1. Гражданин России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Понятия </w:t>
      </w:r>
      <w:r w:rsidRPr="009E302F">
        <w:rPr>
          <w:iCs/>
          <w:color w:val="000000" w:themeColor="text1"/>
          <w:sz w:val="24"/>
          <w:szCs w:val="24"/>
        </w:rPr>
        <w:t xml:space="preserve">гражданин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гражданство</w:t>
      </w:r>
      <w:r w:rsidRPr="009E302F">
        <w:rPr>
          <w:color w:val="000000" w:themeColor="text1"/>
          <w:sz w:val="24"/>
          <w:szCs w:val="24"/>
        </w:rPr>
        <w:t>. Конституция – Основной закон РФ. Основные права и обязанности граждан РФ. Выполнение обязанностей – гражданский долг каждого гражданина России. 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2. Порядочность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Понятие </w:t>
      </w:r>
      <w:r w:rsidRPr="009E302F">
        <w:rPr>
          <w:iCs/>
          <w:color w:val="000000" w:themeColor="text1"/>
          <w:sz w:val="24"/>
          <w:szCs w:val="24"/>
        </w:rPr>
        <w:t>порядочности</w:t>
      </w:r>
      <w:r w:rsidRPr="009E302F">
        <w:rPr>
          <w:color w:val="000000" w:themeColor="text1"/>
          <w:sz w:val="24"/>
          <w:szCs w:val="24"/>
        </w:rPr>
        <w:t xml:space="preserve">. Связь слов </w:t>
      </w:r>
      <w:r w:rsidRPr="009E302F">
        <w:rPr>
          <w:iCs/>
          <w:color w:val="000000" w:themeColor="text1"/>
          <w:sz w:val="24"/>
          <w:szCs w:val="24"/>
        </w:rPr>
        <w:t xml:space="preserve">порядочность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порядок</w:t>
      </w:r>
      <w:r w:rsidRPr="009E302F">
        <w:rPr>
          <w:color w:val="000000" w:themeColor="text1"/>
          <w:sz w:val="24"/>
          <w:szCs w:val="24"/>
        </w:rPr>
        <w:t xml:space="preserve">. Качества порядочного человека: справедливость, внутренняя стойкость, смелость, решительность. Взаимосвязь порядочности, </w:t>
      </w:r>
      <w:r w:rsidRPr="009E302F">
        <w:rPr>
          <w:iCs/>
          <w:color w:val="000000" w:themeColor="text1"/>
          <w:sz w:val="24"/>
          <w:szCs w:val="24"/>
        </w:rPr>
        <w:t>благородства</w:t>
      </w:r>
      <w:r w:rsidRPr="009E302F">
        <w:rPr>
          <w:color w:val="000000" w:themeColor="text1"/>
          <w:sz w:val="24"/>
          <w:szCs w:val="24"/>
        </w:rPr>
        <w:t xml:space="preserve">, </w:t>
      </w:r>
      <w:r w:rsidRPr="009E302F">
        <w:rPr>
          <w:iCs/>
          <w:color w:val="000000" w:themeColor="text1"/>
          <w:sz w:val="24"/>
          <w:szCs w:val="24"/>
        </w:rPr>
        <w:t>достоинства, великодушия</w:t>
      </w:r>
      <w:r w:rsidRPr="009E302F">
        <w:rPr>
          <w:color w:val="000000" w:themeColor="text1"/>
          <w:sz w:val="24"/>
          <w:szCs w:val="24"/>
        </w:rPr>
        <w:t>. Общественная ценность порядочности.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3. Совесть </w:t>
      </w:r>
    </w:p>
    <w:p w:rsidR="00873B04" w:rsidRPr="009E302F" w:rsidRDefault="000D1592" w:rsidP="000D1592">
      <w:pPr>
        <w:adjustRightInd w:val="0"/>
        <w:ind w:left="567"/>
        <w:jc w:val="both"/>
        <w:rPr>
          <w:iCs/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Понятие </w:t>
      </w:r>
      <w:r w:rsidRPr="009E302F">
        <w:rPr>
          <w:iCs/>
          <w:color w:val="000000" w:themeColor="text1"/>
          <w:sz w:val="24"/>
          <w:szCs w:val="24"/>
        </w:rPr>
        <w:t>совести</w:t>
      </w:r>
      <w:r w:rsidRPr="009E302F">
        <w:rPr>
          <w:color w:val="000000" w:themeColor="text1"/>
          <w:sz w:val="24"/>
          <w:szCs w:val="24"/>
        </w:rPr>
        <w:t xml:space="preserve">. Совесть – важнейшая составная часть </w:t>
      </w:r>
      <w:r w:rsidRPr="009E302F">
        <w:rPr>
          <w:iCs/>
          <w:color w:val="000000" w:themeColor="text1"/>
          <w:sz w:val="24"/>
          <w:szCs w:val="24"/>
        </w:rPr>
        <w:t xml:space="preserve">порядочности </w:t>
      </w:r>
      <w:r w:rsidRPr="009E302F">
        <w:rPr>
          <w:color w:val="000000" w:themeColor="text1"/>
          <w:sz w:val="24"/>
          <w:szCs w:val="24"/>
        </w:rPr>
        <w:t>человека. Чувство угрызения совести. Развитие</w:t>
      </w:r>
      <w:r w:rsidRPr="009E302F">
        <w:rPr>
          <w:iCs/>
          <w:color w:val="000000" w:themeColor="text1"/>
          <w:sz w:val="24"/>
          <w:szCs w:val="24"/>
        </w:rPr>
        <w:t xml:space="preserve"> </w:t>
      </w:r>
      <w:r w:rsidRPr="009E302F">
        <w:rPr>
          <w:color w:val="000000" w:themeColor="text1"/>
          <w:sz w:val="24"/>
          <w:szCs w:val="24"/>
        </w:rPr>
        <w:t xml:space="preserve">чувства совести. Умение понять и простить. </w:t>
      </w:r>
      <w:r w:rsidRPr="009E302F">
        <w:rPr>
          <w:iCs/>
          <w:color w:val="000000" w:themeColor="text1"/>
          <w:sz w:val="24"/>
          <w:szCs w:val="24"/>
        </w:rPr>
        <w:t xml:space="preserve">Правдивость </w:t>
      </w:r>
      <w:r w:rsidRPr="009E302F">
        <w:rPr>
          <w:color w:val="000000" w:themeColor="text1"/>
          <w:sz w:val="24"/>
          <w:szCs w:val="24"/>
        </w:rPr>
        <w:t>и ее цена.</w:t>
      </w:r>
      <w:r w:rsidR="00873B04" w:rsidRPr="009E302F">
        <w:rPr>
          <w:color w:val="000000" w:themeColor="text1"/>
          <w:sz w:val="24"/>
          <w:szCs w:val="24"/>
        </w:rPr>
        <w:t xml:space="preserve"> Взаимосвязь совести и </w:t>
      </w:r>
      <w:r w:rsidR="00873B04" w:rsidRPr="009E302F">
        <w:rPr>
          <w:iCs/>
          <w:color w:val="000000" w:themeColor="text1"/>
          <w:sz w:val="24"/>
          <w:szCs w:val="24"/>
        </w:rPr>
        <w:t>сострадания</w:t>
      </w:r>
      <w:r w:rsidR="00873B04" w:rsidRPr="009E302F">
        <w:rPr>
          <w:color w:val="000000" w:themeColor="text1"/>
          <w:sz w:val="24"/>
          <w:szCs w:val="24"/>
        </w:rPr>
        <w:t xml:space="preserve">, совести и </w:t>
      </w:r>
      <w:r w:rsidR="00873B04" w:rsidRPr="009E302F">
        <w:rPr>
          <w:iCs/>
          <w:color w:val="000000" w:themeColor="text1"/>
          <w:sz w:val="24"/>
          <w:szCs w:val="24"/>
        </w:rPr>
        <w:t>стыда</w:t>
      </w:r>
      <w:r w:rsidR="00873B04" w:rsidRPr="009E302F">
        <w:rPr>
          <w:color w:val="000000" w:themeColor="text1"/>
          <w:sz w:val="24"/>
          <w:szCs w:val="24"/>
        </w:rPr>
        <w:t>. Совесть – «внутренний голос человека». Жить по законам совести. Несовместимость совести с эгоизмом и корыстолюбием.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Кодекс взаимоотношений одноклассников.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4. Доверие и доверчивость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Доверие – важнейшее качество личности. Понятие </w:t>
      </w:r>
      <w:r w:rsidRPr="009E302F">
        <w:rPr>
          <w:iCs/>
          <w:color w:val="000000" w:themeColor="text1"/>
          <w:sz w:val="24"/>
          <w:szCs w:val="24"/>
        </w:rPr>
        <w:t>доверия</w:t>
      </w:r>
      <w:r w:rsidRPr="009E302F">
        <w:rPr>
          <w:color w:val="000000" w:themeColor="text1"/>
          <w:sz w:val="24"/>
          <w:szCs w:val="24"/>
        </w:rPr>
        <w:t xml:space="preserve">. Признаки личного доверия. Возникновение доверительных отношений. Доверие и </w:t>
      </w:r>
      <w:r w:rsidRPr="009E302F">
        <w:rPr>
          <w:iCs/>
          <w:color w:val="000000" w:themeColor="text1"/>
          <w:sz w:val="24"/>
          <w:szCs w:val="24"/>
        </w:rPr>
        <w:t>доверчивость</w:t>
      </w:r>
      <w:r w:rsidRPr="009E302F">
        <w:rPr>
          <w:color w:val="000000" w:themeColor="text1"/>
          <w:sz w:val="24"/>
          <w:szCs w:val="24"/>
        </w:rPr>
        <w:t xml:space="preserve">. Правила установления доверительных отношений. Что значит потерять доверие. Понятие </w:t>
      </w:r>
      <w:proofErr w:type="spellStart"/>
      <w:r w:rsidRPr="009E302F">
        <w:rPr>
          <w:iCs/>
          <w:color w:val="000000" w:themeColor="text1"/>
          <w:sz w:val="24"/>
          <w:szCs w:val="24"/>
        </w:rPr>
        <w:t>самодоверия</w:t>
      </w:r>
      <w:proofErr w:type="spellEnd"/>
      <w:r w:rsidRPr="009E302F">
        <w:rPr>
          <w:color w:val="000000" w:themeColor="text1"/>
          <w:sz w:val="24"/>
          <w:szCs w:val="24"/>
        </w:rPr>
        <w:t>. Как следует поступить в экстренных случаях. Телефон доверия. Психологическая помощь.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5. Милосердие и сострадание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Понятие </w:t>
      </w:r>
      <w:r w:rsidRPr="009E302F">
        <w:rPr>
          <w:iCs/>
          <w:color w:val="000000" w:themeColor="text1"/>
          <w:sz w:val="24"/>
          <w:szCs w:val="24"/>
        </w:rPr>
        <w:t>милосердия</w:t>
      </w:r>
      <w:r w:rsidRPr="009E302F">
        <w:rPr>
          <w:color w:val="000000" w:themeColor="text1"/>
          <w:sz w:val="24"/>
          <w:szCs w:val="24"/>
        </w:rPr>
        <w:t xml:space="preserve">. Общественная ценность милосердия. Взаимосвязь </w:t>
      </w:r>
      <w:r w:rsidRPr="009E302F">
        <w:rPr>
          <w:iCs/>
          <w:color w:val="000000" w:themeColor="text1"/>
          <w:sz w:val="24"/>
          <w:szCs w:val="24"/>
        </w:rPr>
        <w:t xml:space="preserve">сострадания </w:t>
      </w:r>
      <w:r w:rsidRPr="009E302F">
        <w:rPr>
          <w:color w:val="000000" w:themeColor="text1"/>
          <w:sz w:val="24"/>
          <w:szCs w:val="24"/>
        </w:rPr>
        <w:t xml:space="preserve">и милосердия, милосердия и </w:t>
      </w:r>
      <w:r w:rsidRPr="009E302F">
        <w:rPr>
          <w:iCs/>
          <w:color w:val="000000" w:themeColor="text1"/>
          <w:sz w:val="24"/>
          <w:szCs w:val="24"/>
        </w:rPr>
        <w:t>жалости</w:t>
      </w:r>
      <w:r w:rsidRPr="009E302F">
        <w:rPr>
          <w:color w:val="000000" w:themeColor="text1"/>
          <w:sz w:val="24"/>
          <w:szCs w:val="24"/>
        </w:rPr>
        <w:t xml:space="preserve">. Антиподы милосердия. Обязанности учащихся по отношению к другим людям. Проявление интереса к жизни другого человека, стремление ему помочь. </w:t>
      </w:r>
      <w:r w:rsidRPr="009E302F">
        <w:rPr>
          <w:iCs/>
          <w:color w:val="000000" w:themeColor="text1"/>
          <w:sz w:val="24"/>
          <w:szCs w:val="24"/>
        </w:rPr>
        <w:t>Человеколюбие</w:t>
      </w:r>
      <w:r w:rsidRPr="009E302F">
        <w:rPr>
          <w:color w:val="000000" w:themeColor="text1"/>
          <w:sz w:val="24"/>
          <w:szCs w:val="24"/>
        </w:rPr>
        <w:t>. Правила милосердия. Воспитание милосердия. Умение понять и простить.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6. Правда и ложь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iCs/>
          <w:color w:val="000000" w:themeColor="text1"/>
          <w:sz w:val="24"/>
          <w:szCs w:val="24"/>
        </w:rPr>
        <w:t xml:space="preserve">Правда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неправда</w:t>
      </w:r>
      <w:r w:rsidRPr="009E302F">
        <w:rPr>
          <w:color w:val="000000" w:themeColor="text1"/>
          <w:sz w:val="24"/>
          <w:szCs w:val="24"/>
        </w:rPr>
        <w:t xml:space="preserve">, полуправда, </w:t>
      </w:r>
      <w:r w:rsidRPr="009E302F">
        <w:rPr>
          <w:iCs/>
          <w:color w:val="000000" w:themeColor="text1"/>
          <w:sz w:val="24"/>
          <w:szCs w:val="24"/>
        </w:rPr>
        <w:t>ложь</w:t>
      </w:r>
      <w:r w:rsidRPr="009E302F">
        <w:rPr>
          <w:color w:val="000000" w:themeColor="text1"/>
          <w:sz w:val="24"/>
          <w:szCs w:val="24"/>
        </w:rPr>
        <w:t xml:space="preserve">. Правда – то, что соответствует действительности. Ложь – намеренное искажение действительности. </w:t>
      </w:r>
      <w:r w:rsidRPr="009E302F">
        <w:rPr>
          <w:iCs/>
          <w:color w:val="000000" w:themeColor="text1"/>
          <w:sz w:val="24"/>
          <w:szCs w:val="24"/>
        </w:rPr>
        <w:t>Искренность</w:t>
      </w:r>
      <w:r w:rsidRPr="009E302F">
        <w:rPr>
          <w:color w:val="000000" w:themeColor="text1"/>
          <w:sz w:val="24"/>
          <w:szCs w:val="24"/>
        </w:rPr>
        <w:t xml:space="preserve">. </w:t>
      </w:r>
      <w:r w:rsidRPr="009E302F">
        <w:rPr>
          <w:iCs/>
          <w:color w:val="000000" w:themeColor="text1"/>
          <w:sz w:val="24"/>
          <w:szCs w:val="24"/>
        </w:rPr>
        <w:t>Честность</w:t>
      </w:r>
      <w:r w:rsidRPr="009E302F">
        <w:rPr>
          <w:color w:val="000000" w:themeColor="text1"/>
          <w:sz w:val="24"/>
          <w:szCs w:val="24"/>
        </w:rPr>
        <w:t xml:space="preserve">. Взаимосвязь правдивости и душевного покоя. </w:t>
      </w:r>
      <w:r w:rsidRPr="009E302F">
        <w:rPr>
          <w:iCs/>
          <w:color w:val="000000" w:themeColor="text1"/>
          <w:sz w:val="24"/>
          <w:szCs w:val="24"/>
        </w:rPr>
        <w:t>Святая ложь</w:t>
      </w:r>
      <w:r w:rsidRPr="009E302F">
        <w:rPr>
          <w:color w:val="000000" w:themeColor="text1"/>
          <w:sz w:val="24"/>
          <w:szCs w:val="24"/>
        </w:rPr>
        <w:t>. Из истории лжи.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7. Традиции воспитания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iCs/>
          <w:color w:val="000000" w:themeColor="text1"/>
          <w:sz w:val="24"/>
          <w:szCs w:val="24"/>
        </w:rPr>
        <w:t>Традиция</w:t>
      </w:r>
      <w:r w:rsidRPr="009E302F">
        <w:rPr>
          <w:color w:val="000000" w:themeColor="text1"/>
          <w:sz w:val="24"/>
          <w:szCs w:val="24"/>
        </w:rPr>
        <w:t xml:space="preserve">. </w:t>
      </w:r>
      <w:r w:rsidRPr="009E302F">
        <w:rPr>
          <w:iCs/>
          <w:color w:val="000000" w:themeColor="text1"/>
          <w:sz w:val="24"/>
          <w:szCs w:val="24"/>
        </w:rPr>
        <w:t xml:space="preserve">Сословия: </w:t>
      </w:r>
      <w:r w:rsidRPr="009E302F">
        <w:rPr>
          <w:color w:val="000000" w:themeColor="text1"/>
          <w:sz w:val="24"/>
          <w:szCs w:val="24"/>
        </w:rPr>
        <w:t xml:space="preserve">крестьяне, казаки, купцы, дворяне. Традиции воспитания у разных </w:t>
      </w:r>
      <w:r w:rsidRPr="009E302F">
        <w:rPr>
          <w:color w:val="000000" w:themeColor="text1"/>
          <w:sz w:val="24"/>
          <w:szCs w:val="24"/>
        </w:rPr>
        <w:lastRenderedPageBreak/>
        <w:t>сословий. Дворяне России, их традиции и правила поведения. Требования к воспитанию и домашнему обучению мальчиков и девочек. Дворянский этикет.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8. Честь и достоинство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Родовая и сословная честь. Представление рыцарей средневековой Европы о чести. Дворянская честь. Дуэль – способ решения вопросов чести. Цена честного слова. Чувство </w:t>
      </w:r>
      <w:r w:rsidRPr="009E302F">
        <w:rPr>
          <w:iCs/>
          <w:color w:val="000000" w:themeColor="text1"/>
          <w:sz w:val="24"/>
          <w:szCs w:val="24"/>
        </w:rPr>
        <w:t>долга</w:t>
      </w:r>
      <w:r w:rsidRPr="009E302F">
        <w:rPr>
          <w:color w:val="000000" w:themeColor="text1"/>
          <w:sz w:val="24"/>
          <w:szCs w:val="24"/>
        </w:rPr>
        <w:t xml:space="preserve">. Поступки достойные и недостойные. </w:t>
      </w:r>
      <w:r w:rsidRPr="009E302F">
        <w:rPr>
          <w:iCs/>
          <w:color w:val="000000" w:themeColor="text1"/>
          <w:sz w:val="24"/>
          <w:szCs w:val="24"/>
        </w:rPr>
        <w:t>Достоинство</w:t>
      </w:r>
      <w:r w:rsidRPr="009E302F">
        <w:rPr>
          <w:color w:val="000000" w:themeColor="text1"/>
          <w:sz w:val="24"/>
          <w:szCs w:val="24"/>
        </w:rPr>
        <w:t xml:space="preserve">. </w:t>
      </w:r>
      <w:r w:rsidRPr="009E302F">
        <w:rPr>
          <w:iCs/>
          <w:color w:val="000000" w:themeColor="text1"/>
          <w:sz w:val="24"/>
          <w:szCs w:val="24"/>
        </w:rPr>
        <w:t xml:space="preserve">Благородство </w:t>
      </w:r>
      <w:r w:rsidRPr="009E302F">
        <w:rPr>
          <w:color w:val="000000" w:themeColor="text1"/>
          <w:sz w:val="24"/>
          <w:szCs w:val="24"/>
        </w:rPr>
        <w:t xml:space="preserve">– высшее проявление человеческого достоинства. Герои Великой Отечественной войны 1941 – 1945 гг. и наших дней. Патриоты России. Проявление патриотизма учащихся.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9. Терпимость и терпение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Отношение к людям иной национальности, религии, культуры, привычек и убеждений. Российское многонациональное государство. Что такое </w:t>
      </w:r>
      <w:r w:rsidRPr="009E302F">
        <w:rPr>
          <w:iCs/>
          <w:color w:val="000000" w:themeColor="text1"/>
          <w:sz w:val="24"/>
          <w:szCs w:val="24"/>
        </w:rPr>
        <w:t>терпимость (толерантность)</w:t>
      </w:r>
      <w:r w:rsidRPr="009E302F">
        <w:rPr>
          <w:color w:val="000000" w:themeColor="text1"/>
          <w:sz w:val="24"/>
          <w:szCs w:val="24"/>
        </w:rPr>
        <w:t xml:space="preserve">. Уважение свободы другого человека, проявление великодушия и расположенности к другим людям. Роль мигрантов в жизни наших городов. Правила </w:t>
      </w:r>
      <w:r w:rsidRPr="009E302F">
        <w:rPr>
          <w:iCs/>
          <w:color w:val="000000" w:themeColor="text1"/>
          <w:sz w:val="24"/>
          <w:szCs w:val="24"/>
        </w:rPr>
        <w:t xml:space="preserve">толерантного </w:t>
      </w:r>
      <w:r w:rsidRPr="009E302F">
        <w:rPr>
          <w:color w:val="000000" w:themeColor="text1"/>
          <w:sz w:val="24"/>
          <w:szCs w:val="24"/>
        </w:rPr>
        <w:t xml:space="preserve">общения. Различие понятий </w:t>
      </w:r>
      <w:r w:rsidRPr="009E302F">
        <w:rPr>
          <w:iCs/>
          <w:color w:val="000000" w:themeColor="text1"/>
          <w:sz w:val="24"/>
          <w:szCs w:val="24"/>
        </w:rPr>
        <w:t xml:space="preserve">терпение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терпимость</w:t>
      </w:r>
      <w:r w:rsidRPr="009E302F">
        <w:rPr>
          <w:color w:val="000000" w:themeColor="text1"/>
          <w:sz w:val="24"/>
          <w:szCs w:val="24"/>
        </w:rPr>
        <w:t>.</w:t>
      </w:r>
    </w:p>
    <w:p w:rsidR="00873B04" w:rsidRPr="009E302F" w:rsidRDefault="00A37AA4" w:rsidP="00A37AA4">
      <w:pPr>
        <w:adjustRightInd w:val="0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         </w:t>
      </w:r>
      <w:r w:rsidR="00873B04" w:rsidRPr="009E302F">
        <w:rPr>
          <w:b/>
          <w:bCs/>
          <w:color w:val="000000" w:themeColor="text1"/>
          <w:sz w:val="24"/>
          <w:szCs w:val="24"/>
        </w:rPr>
        <w:t xml:space="preserve">Тема 10. Мужество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Понятие </w:t>
      </w:r>
      <w:r w:rsidRPr="009E302F">
        <w:rPr>
          <w:iCs/>
          <w:color w:val="000000" w:themeColor="text1"/>
          <w:sz w:val="24"/>
          <w:szCs w:val="24"/>
        </w:rPr>
        <w:t>мужества</w:t>
      </w:r>
      <w:r w:rsidRPr="009E302F">
        <w:rPr>
          <w:color w:val="000000" w:themeColor="text1"/>
          <w:sz w:val="24"/>
          <w:szCs w:val="24"/>
        </w:rPr>
        <w:t xml:space="preserve">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– </w:t>
      </w:r>
      <w:r w:rsidRPr="009E302F">
        <w:rPr>
          <w:iCs/>
          <w:color w:val="000000" w:themeColor="text1"/>
          <w:sz w:val="24"/>
          <w:szCs w:val="24"/>
        </w:rPr>
        <w:t>чести, достоинства, благородства, доброты, дружбы</w:t>
      </w:r>
      <w:r w:rsidRPr="009E302F">
        <w:rPr>
          <w:color w:val="000000" w:themeColor="text1"/>
          <w:sz w:val="24"/>
          <w:szCs w:val="24"/>
        </w:rPr>
        <w:t xml:space="preserve">. Примеры мужества. Умение защитить своих близких и себя. Тренировка мужества. </w:t>
      </w:r>
      <w:r w:rsidRPr="009E302F">
        <w:rPr>
          <w:iCs/>
          <w:color w:val="000000" w:themeColor="text1"/>
          <w:sz w:val="24"/>
          <w:szCs w:val="24"/>
        </w:rPr>
        <w:t xml:space="preserve">Героизм </w:t>
      </w:r>
      <w:r w:rsidRPr="009E302F">
        <w:rPr>
          <w:color w:val="000000" w:themeColor="text1"/>
          <w:sz w:val="24"/>
          <w:szCs w:val="24"/>
        </w:rPr>
        <w:t>— высшее проявление мужества. Кавалеры ордена Мужества.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11. Равнодушие и жестокость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Проявления жестокости детей и их последствия. Умение и желание контролировать свои поступки. </w:t>
      </w:r>
      <w:r w:rsidRPr="009E302F">
        <w:rPr>
          <w:iCs/>
          <w:color w:val="000000" w:themeColor="text1"/>
          <w:sz w:val="24"/>
          <w:szCs w:val="24"/>
        </w:rPr>
        <w:t xml:space="preserve">Равнодушие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жестокость</w:t>
      </w:r>
      <w:r w:rsidRPr="009E302F">
        <w:rPr>
          <w:color w:val="000000" w:themeColor="text1"/>
          <w:sz w:val="24"/>
          <w:szCs w:val="24"/>
        </w:rPr>
        <w:t xml:space="preserve">. Жизнь человека – высшая ценность. Насилие в отношении детей – нарушение прав человека. Вред </w:t>
      </w:r>
      <w:r w:rsidRPr="009E302F">
        <w:rPr>
          <w:iCs/>
          <w:color w:val="000000" w:themeColor="text1"/>
          <w:sz w:val="24"/>
          <w:szCs w:val="24"/>
        </w:rPr>
        <w:t>сквернословия</w:t>
      </w:r>
      <w:r w:rsidRPr="009E302F">
        <w:rPr>
          <w:color w:val="000000" w:themeColor="text1"/>
          <w:sz w:val="24"/>
          <w:szCs w:val="24"/>
        </w:rPr>
        <w:t>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12. Самовоспитание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 xml:space="preserve">Соблюдение норм нравственности – важнейшее общественное требование. </w:t>
      </w:r>
      <w:r w:rsidRPr="009E302F">
        <w:rPr>
          <w:iCs/>
          <w:color w:val="000000" w:themeColor="text1"/>
          <w:sz w:val="24"/>
          <w:szCs w:val="24"/>
        </w:rPr>
        <w:t xml:space="preserve">Дисциплинированность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сознательная</w:t>
      </w:r>
      <w:r w:rsidRPr="009E302F">
        <w:rPr>
          <w:color w:val="000000" w:themeColor="text1"/>
          <w:sz w:val="24"/>
          <w:szCs w:val="24"/>
        </w:rPr>
        <w:t xml:space="preserve"> </w:t>
      </w:r>
      <w:r w:rsidRPr="009E302F">
        <w:rPr>
          <w:iCs/>
          <w:color w:val="000000" w:themeColor="text1"/>
          <w:sz w:val="24"/>
          <w:szCs w:val="24"/>
        </w:rPr>
        <w:t>дисциплина</w:t>
      </w:r>
      <w:r w:rsidRPr="009E302F">
        <w:rPr>
          <w:color w:val="000000" w:themeColor="text1"/>
          <w:sz w:val="24"/>
          <w:szCs w:val="24"/>
        </w:rPr>
        <w:t xml:space="preserve">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 </w:t>
      </w:r>
      <w:r w:rsidRPr="009E302F">
        <w:rPr>
          <w:iCs/>
          <w:color w:val="000000" w:themeColor="text1"/>
          <w:sz w:val="24"/>
          <w:szCs w:val="24"/>
        </w:rPr>
        <w:t xml:space="preserve">самообразования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самовоспитания</w:t>
      </w:r>
      <w:r w:rsidRPr="009E302F">
        <w:rPr>
          <w:color w:val="000000" w:themeColor="text1"/>
          <w:sz w:val="24"/>
          <w:szCs w:val="24"/>
        </w:rPr>
        <w:t xml:space="preserve">. Воспитание чувства </w:t>
      </w:r>
      <w:r w:rsidRPr="009E302F">
        <w:rPr>
          <w:iCs/>
          <w:color w:val="000000" w:themeColor="text1"/>
          <w:sz w:val="24"/>
          <w:szCs w:val="24"/>
        </w:rPr>
        <w:t>самоуважения</w:t>
      </w:r>
      <w:r w:rsidRPr="009E302F">
        <w:rPr>
          <w:color w:val="000000" w:themeColor="text1"/>
          <w:sz w:val="24"/>
          <w:szCs w:val="24"/>
        </w:rPr>
        <w:t>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13. Учись учиться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color w:val="000000" w:themeColor="text1"/>
          <w:sz w:val="24"/>
          <w:szCs w:val="24"/>
        </w:rPr>
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14. Речевой этикет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iCs/>
          <w:color w:val="000000" w:themeColor="text1"/>
          <w:sz w:val="24"/>
          <w:szCs w:val="24"/>
        </w:rPr>
        <w:t xml:space="preserve">Средства речи </w:t>
      </w:r>
      <w:r w:rsidRPr="009E302F">
        <w:rPr>
          <w:color w:val="000000" w:themeColor="text1"/>
          <w:sz w:val="24"/>
          <w:szCs w:val="24"/>
        </w:rPr>
        <w:t xml:space="preserve">и правила их использования в разных жизненных ситуациях. Начало, основная часть и завершение беседы. Употребление личных местоимений </w:t>
      </w:r>
      <w:r w:rsidRPr="009E302F">
        <w:rPr>
          <w:iCs/>
          <w:color w:val="000000" w:themeColor="text1"/>
          <w:sz w:val="24"/>
          <w:szCs w:val="24"/>
        </w:rPr>
        <w:t xml:space="preserve">ты </w:t>
      </w:r>
      <w:r w:rsidRPr="009E302F">
        <w:rPr>
          <w:color w:val="000000" w:themeColor="text1"/>
          <w:sz w:val="24"/>
          <w:szCs w:val="24"/>
        </w:rPr>
        <w:t xml:space="preserve">и </w:t>
      </w:r>
      <w:r w:rsidRPr="009E302F">
        <w:rPr>
          <w:iCs/>
          <w:color w:val="000000" w:themeColor="text1"/>
          <w:sz w:val="24"/>
          <w:szCs w:val="24"/>
        </w:rPr>
        <w:t>вы</w:t>
      </w:r>
      <w:r w:rsidRPr="009E302F">
        <w:rPr>
          <w:color w:val="000000" w:themeColor="text1"/>
          <w:sz w:val="24"/>
          <w:szCs w:val="24"/>
        </w:rPr>
        <w:t>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b/>
          <w:bCs/>
          <w:color w:val="000000" w:themeColor="text1"/>
          <w:sz w:val="24"/>
          <w:szCs w:val="24"/>
        </w:rPr>
        <w:t xml:space="preserve">Тема 15. Мои права и обязанности </w:t>
      </w:r>
    </w:p>
    <w:p w:rsidR="00873B04" w:rsidRPr="009E302F" w:rsidRDefault="00873B04" w:rsidP="00873B04">
      <w:pPr>
        <w:adjustRightInd w:val="0"/>
        <w:ind w:left="567"/>
        <w:jc w:val="both"/>
        <w:rPr>
          <w:color w:val="000000" w:themeColor="text1"/>
          <w:sz w:val="24"/>
          <w:szCs w:val="24"/>
        </w:rPr>
      </w:pPr>
      <w:r w:rsidRPr="009E302F">
        <w:rPr>
          <w:iCs/>
          <w:color w:val="000000" w:themeColor="text1"/>
          <w:sz w:val="24"/>
          <w:szCs w:val="24"/>
        </w:rPr>
        <w:t xml:space="preserve">Права и обязанности </w:t>
      </w:r>
      <w:r w:rsidRPr="009E302F">
        <w:rPr>
          <w:color w:val="000000" w:themeColor="text1"/>
          <w:sz w:val="24"/>
          <w:szCs w:val="24"/>
        </w:rPr>
        <w:t xml:space="preserve">учащихся. Соблюдение правил школьного распорядка. Обязанность посещения учащимися школьных занятий, добросовестного учебного труда. Участие в </w:t>
      </w:r>
      <w:proofErr w:type="spellStart"/>
      <w:r w:rsidRPr="009E302F">
        <w:rPr>
          <w:color w:val="000000" w:themeColor="text1"/>
          <w:sz w:val="24"/>
          <w:szCs w:val="24"/>
        </w:rPr>
        <w:t>самообслуживающем</w:t>
      </w:r>
      <w:proofErr w:type="spellEnd"/>
      <w:r w:rsidRPr="009E302F">
        <w:rPr>
          <w:color w:val="000000" w:themeColor="text1"/>
          <w:sz w:val="24"/>
          <w:szCs w:val="24"/>
        </w:rPr>
        <w:t xml:space="preserve">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</w:r>
    </w:p>
    <w:p w:rsidR="00873B04" w:rsidRPr="009E302F" w:rsidRDefault="00873B04" w:rsidP="00873B04">
      <w:pPr>
        <w:pStyle w:val="a3"/>
        <w:keepNext/>
        <w:keepLines/>
        <w:ind w:left="567" w:right="-28"/>
        <w:rPr>
          <w:color w:val="000000" w:themeColor="text1"/>
        </w:rPr>
      </w:pPr>
    </w:p>
    <w:p w:rsidR="00A16270" w:rsidRPr="009E302F" w:rsidRDefault="00A16270" w:rsidP="00A16270">
      <w:pPr>
        <w:widowControl/>
        <w:shd w:val="clear" w:color="auto" w:fill="FFFFFF"/>
        <w:autoSpaceDE/>
        <w:autoSpaceDN/>
        <w:ind w:right="20"/>
        <w:jc w:val="center"/>
        <w:rPr>
          <w:b/>
          <w:bCs/>
          <w:color w:val="000000" w:themeColor="text1"/>
          <w:sz w:val="24"/>
          <w:szCs w:val="24"/>
          <w:lang w:bidi="ar-SA"/>
        </w:rPr>
      </w:pPr>
    </w:p>
    <w:p w:rsidR="00A16270" w:rsidRPr="009E302F" w:rsidRDefault="00A16270" w:rsidP="00A16270">
      <w:pPr>
        <w:widowControl/>
        <w:shd w:val="clear" w:color="auto" w:fill="FFFFFF"/>
        <w:autoSpaceDE/>
        <w:autoSpaceDN/>
        <w:ind w:right="20"/>
        <w:jc w:val="center"/>
        <w:rPr>
          <w:b/>
          <w:bCs/>
          <w:color w:val="000000" w:themeColor="text1"/>
          <w:sz w:val="24"/>
          <w:szCs w:val="24"/>
          <w:lang w:bidi="ar-SA"/>
        </w:rPr>
      </w:pPr>
    </w:p>
    <w:p w:rsidR="00A16270" w:rsidRPr="009E302F" w:rsidRDefault="00A16270" w:rsidP="00A16270">
      <w:pPr>
        <w:widowControl/>
        <w:shd w:val="clear" w:color="auto" w:fill="FFFFFF"/>
        <w:autoSpaceDE/>
        <w:autoSpaceDN/>
        <w:ind w:right="20"/>
        <w:jc w:val="center"/>
        <w:rPr>
          <w:b/>
          <w:bCs/>
          <w:color w:val="000000" w:themeColor="text1"/>
          <w:sz w:val="24"/>
          <w:szCs w:val="24"/>
          <w:lang w:bidi="ar-SA"/>
        </w:rPr>
      </w:pPr>
    </w:p>
    <w:p w:rsidR="00A16270" w:rsidRPr="009E302F" w:rsidRDefault="00A16270" w:rsidP="00A16270">
      <w:pPr>
        <w:widowControl/>
        <w:shd w:val="clear" w:color="auto" w:fill="FFFFFF"/>
        <w:autoSpaceDE/>
        <w:autoSpaceDN/>
        <w:ind w:right="20"/>
        <w:jc w:val="center"/>
        <w:rPr>
          <w:b/>
          <w:bCs/>
          <w:color w:val="000000" w:themeColor="text1"/>
          <w:sz w:val="24"/>
          <w:szCs w:val="24"/>
          <w:lang w:bidi="ar-SA"/>
        </w:rPr>
      </w:pPr>
    </w:p>
    <w:p w:rsidR="00A16270" w:rsidRPr="009E302F" w:rsidRDefault="00A16270" w:rsidP="00A16270">
      <w:pPr>
        <w:widowControl/>
        <w:shd w:val="clear" w:color="auto" w:fill="FFFFFF"/>
        <w:autoSpaceDE/>
        <w:autoSpaceDN/>
        <w:ind w:right="20"/>
        <w:jc w:val="center"/>
        <w:rPr>
          <w:b/>
          <w:bCs/>
          <w:color w:val="000000" w:themeColor="text1"/>
          <w:sz w:val="24"/>
          <w:szCs w:val="24"/>
          <w:lang w:bidi="ar-SA"/>
        </w:rPr>
      </w:pPr>
    </w:p>
    <w:p w:rsidR="00272F92" w:rsidRPr="009E302F" w:rsidRDefault="00A16270" w:rsidP="00A16270">
      <w:pPr>
        <w:widowControl/>
        <w:shd w:val="clear" w:color="auto" w:fill="FFFFFF"/>
        <w:autoSpaceDE/>
        <w:autoSpaceDN/>
        <w:ind w:right="20"/>
        <w:jc w:val="center"/>
        <w:rPr>
          <w:color w:val="000000" w:themeColor="text1"/>
          <w:sz w:val="24"/>
          <w:szCs w:val="24"/>
          <w:lang w:bidi="ar-SA"/>
        </w:rPr>
      </w:pPr>
      <w:r w:rsidRPr="009E302F">
        <w:rPr>
          <w:b/>
          <w:bCs/>
          <w:color w:val="000000" w:themeColor="text1"/>
          <w:sz w:val="24"/>
          <w:szCs w:val="24"/>
          <w:lang w:bidi="ar-SA"/>
        </w:rPr>
        <w:t>Тематическое  планирование</w:t>
      </w:r>
    </w:p>
    <w:p w:rsidR="0062708B" w:rsidRPr="009E302F" w:rsidRDefault="0062708B">
      <w:pPr>
        <w:rPr>
          <w:color w:val="000000" w:themeColor="text1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8931"/>
        <w:gridCol w:w="850"/>
      </w:tblGrid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Кол-во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часов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Введение в предмет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Гражданин России.2 ч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Понятия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гражданин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гражданство</w:t>
            </w:r>
            <w:r w:rsidRPr="009E302F">
              <w:rPr>
                <w:color w:val="000000" w:themeColor="text1"/>
                <w:sz w:val="24"/>
                <w:szCs w:val="24"/>
              </w:rPr>
              <w:t>. Конституция – Основной закон РФ. Основные права и обязанности граждан РФ. Выполнение обязанностей – гражданский долг каждого гражданина России.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8931" w:type="dxa"/>
          </w:tcPr>
          <w:p w:rsidR="00A16270" w:rsidRPr="009E302F" w:rsidRDefault="00A16270" w:rsidP="000D1592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Порядочность. 2.ч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Понятие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порядочности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Связь слов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порядочность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порядок</w:t>
            </w:r>
            <w:r w:rsidRPr="009E302F">
              <w:rPr>
                <w:color w:val="000000" w:themeColor="text1"/>
                <w:sz w:val="24"/>
                <w:szCs w:val="24"/>
              </w:rPr>
              <w:t>. Качества порядочного человека: справедливость, внутренняя стойкость, смелость, решительность.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8931" w:type="dxa"/>
          </w:tcPr>
          <w:p w:rsidR="00A16270" w:rsidRPr="009E302F" w:rsidRDefault="00A16270" w:rsidP="000D1592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Взаимосвязь порядочности,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благородства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,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достоинства, великодушия</w:t>
            </w:r>
            <w:r w:rsidRPr="009E302F">
              <w:rPr>
                <w:color w:val="000000" w:themeColor="text1"/>
                <w:sz w:val="24"/>
                <w:szCs w:val="24"/>
              </w:rPr>
              <w:t>. Общественная ценность порядочности.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Совесть. 2 ч. 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Понятие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совести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Совесть – важнейшая составная часть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порядочности </w:t>
            </w:r>
            <w:r w:rsidRPr="009E302F">
              <w:rPr>
                <w:color w:val="000000" w:themeColor="text1"/>
                <w:sz w:val="24"/>
                <w:szCs w:val="24"/>
              </w:rPr>
              <w:t>человека. Чувство угрызения совести. Развитие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чувства совести. Умение понять и простить.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Правдивость </w:t>
            </w:r>
            <w:r w:rsidRPr="009E302F">
              <w:rPr>
                <w:color w:val="000000" w:themeColor="text1"/>
                <w:sz w:val="24"/>
                <w:szCs w:val="24"/>
              </w:rPr>
              <w:t>и ее цена</w:t>
            </w:r>
            <w:proofErr w:type="gramStart"/>
            <w:r w:rsidRPr="009E302F">
              <w:rPr>
                <w:color w:val="000000" w:themeColor="text1"/>
                <w:sz w:val="24"/>
                <w:szCs w:val="24"/>
              </w:rPr>
              <w:t xml:space="preserve">.. </w:t>
            </w:r>
            <w:proofErr w:type="gramEnd"/>
            <w:r w:rsidRPr="009E302F">
              <w:rPr>
                <w:color w:val="000000" w:themeColor="text1"/>
                <w:sz w:val="24"/>
                <w:szCs w:val="24"/>
              </w:rPr>
              <w:t xml:space="preserve">Взаимосвязь совести 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сострадания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, совести 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стыда</w:t>
            </w:r>
            <w:r w:rsidRPr="009E302F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8931" w:type="dxa"/>
          </w:tcPr>
          <w:p w:rsidR="00A16270" w:rsidRPr="009E302F" w:rsidRDefault="00A16270" w:rsidP="000D1592">
            <w:pPr>
              <w:adjustRightInd w:val="0"/>
              <w:ind w:left="567"/>
              <w:jc w:val="both"/>
              <w:rPr>
                <w:iCs/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Совесть – «внутренний голос человека». Жить по законам совести. Несовместимость совести с эгоизмом и корыстолюбием.</w:t>
            </w:r>
          </w:p>
          <w:p w:rsidR="00A16270" w:rsidRPr="009E302F" w:rsidRDefault="00A16270" w:rsidP="000D1592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Кодекс взаимоотношений одноклассников.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Доверие и доверчивость. 2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Доверие – важнейшее качество личности. Понятие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доверия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Признаки личного доверия. Возникновение доверительных отношений. Доверие 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доверчивость</w:t>
            </w:r>
            <w:r w:rsidRPr="009E302F">
              <w:rPr>
                <w:color w:val="000000" w:themeColor="text1"/>
                <w:sz w:val="24"/>
                <w:szCs w:val="24"/>
              </w:rPr>
              <w:t>. Правила установления доверительных отношений. Что значит потерять доверие.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8931" w:type="dxa"/>
          </w:tcPr>
          <w:p w:rsidR="00A16270" w:rsidRPr="009E302F" w:rsidRDefault="00A16270" w:rsidP="007C23FB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Понятие </w:t>
            </w:r>
            <w:proofErr w:type="spellStart"/>
            <w:r w:rsidRPr="009E302F">
              <w:rPr>
                <w:iCs/>
                <w:color w:val="000000" w:themeColor="text1"/>
                <w:sz w:val="24"/>
                <w:szCs w:val="24"/>
              </w:rPr>
              <w:t>самодоверия</w:t>
            </w:r>
            <w:proofErr w:type="spellEnd"/>
            <w:r w:rsidRPr="009E302F">
              <w:rPr>
                <w:color w:val="000000" w:themeColor="text1"/>
                <w:sz w:val="24"/>
                <w:szCs w:val="24"/>
              </w:rPr>
              <w:t>. Как следует поступить в экстренных случаях. Телефон доверия. Психологическая помощь.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 w:rsidP="007C23FB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b/>
                <w:bCs/>
                <w:color w:val="000000" w:themeColor="text1"/>
                <w:sz w:val="24"/>
                <w:szCs w:val="24"/>
              </w:rPr>
              <w:t xml:space="preserve">Милосердие и сострадание. 2 ч. 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10.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Понятие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милосердия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Общественная ценность милосердия. Взаимосвязь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сострадания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милосердия, милосердия 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жалости</w:t>
            </w:r>
            <w:r w:rsidRPr="009E302F">
              <w:rPr>
                <w:color w:val="000000" w:themeColor="text1"/>
                <w:sz w:val="24"/>
                <w:szCs w:val="24"/>
              </w:rPr>
              <w:t>. Антиподы милосердия. Обязанности учащихся по отношению к другим людям. Проявление интереса к жизни другого человека, стремление ему помочь.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11.</w:t>
            </w:r>
          </w:p>
        </w:tc>
        <w:tc>
          <w:tcPr>
            <w:tcW w:w="8931" w:type="dxa"/>
          </w:tcPr>
          <w:p w:rsidR="00A16270" w:rsidRPr="009E302F" w:rsidRDefault="00A16270" w:rsidP="007C23FB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>Человеколюбие</w:t>
            </w:r>
            <w:r w:rsidRPr="009E302F">
              <w:rPr>
                <w:color w:val="000000" w:themeColor="text1"/>
                <w:sz w:val="24"/>
                <w:szCs w:val="24"/>
              </w:rPr>
              <w:t>. Правила милосердия. Воспитание милосердия. Умение понять и простить.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 w:rsidP="00672AC8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b/>
                <w:bCs/>
                <w:color w:val="000000" w:themeColor="text1"/>
                <w:sz w:val="24"/>
                <w:szCs w:val="24"/>
              </w:rPr>
              <w:t xml:space="preserve">Правда и ложь. 2 ч. 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12.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Правда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неправда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, полуправда,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ложь</w:t>
            </w:r>
            <w:r w:rsidRPr="009E302F">
              <w:rPr>
                <w:color w:val="000000" w:themeColor="text1"/>
                <w:sz w:val="24"/>
                <w:szCs w:val="24"/>
              </w:rPr>
              <w:t>. Правда – то, что соответствует действительности. Ложь – намеренное искажение действительности.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13.</w:t>
            </w:r>
          </w:p>
        </w:tc>
        <w:tc>
          <w:tcPr>
            <w:tcW w:w="8931" w:type="dxa"/>
          </w:tcPr>
          <w:p w:rsidR="00A16270" w:rsidRPr="009E302F" w:rsidRDefault="00A16270" w:rsidP="00672AC8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>Искренность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Честность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Взаимосвязь правдивости и душевного покоя.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Святая ложь</w:t>
            </w:r>
            <w:r w:rsidRPr="009E302F">
              <w:rPr>
                <w:color w:val="000000" w:themeColor="text1"/>
                <w:sz w:val="24"/>
                <w:szCs w:val="24"/>
              </w:rPr>
              <w:t>. Из истории лжи.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Традиции воспитания. 2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14.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>Традиция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Сословия: </w:t>
            </w:r>
            <w:r w:rsidRPr="009E302F">
              <w:rPr>
                <w:color w:val="000000" w:themeColor="text1"/>
                <w:sz w:val="24"/>
                <w:szCs w:val="24"/>
              </w:rPr>
              <w:t>крестьяне, казаки, купцы, дворяне.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15.</w:t>
            </w:r>
          </w:p>
        </w:tc>
        <w:tc>
          <w:tcPr>
            <w:tcW w:w="8931" w:type="dxa"/>
          </w:tcPr>
          <w:p w:rsidR="00A16270" w:rsidRPr="009E302F" w:rsidRDefault="00A16270" w:rsidP="00326E12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Традиции воспитания у разных сословий. Дворяне России, их традиции и </w:t>
            </w:r>
            <w:r w:rsidRPr="009E302F">
              <w:rPr>
                <w:color w:val="000000" w:themeColor="text1"/>
                <w:sz w:val="24"/>
                <w:szCs w:val="24"/>
              </w:rPr>
              <w:lastRenderedPageBreak/>
              <w:t>правила поведения. Требования к воспитанию и домашнему обучению мальчиков и девочек. Дворянский этикет.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Честь и достоинство. 2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16.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Родовая и сословная честь. Представление рыцарей средневековой Европы о чести. Дворянская честь. Дуэль – способ решения вопросов чести. Цена честного слова. Чувство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долга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Поступки достойные и недостойные.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Достоинство</w:t>
            </w:r>
            <w:r w:rsidRPr="009E302F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17.</w:t>
            </w:r>
          </w:p>
        </w:tc>
        <w:tc>
          <w:tcPr>
            <w:tcW w:w="8931" w:type="dxa"/>
          </w:tcPr>
          <w:p w:rsidR="00A16270" w:rsidRPr="009E302F" w:rsidRDefault="00A16270" w:rsidP="00326E12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Благородство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– высшее проявление человеческого достоинства. Герои Великой Отечественной войны 1941 – 1945 гг. и наших дней. Патриоты России. Проявление патриотизма учащихся. 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Терпимость и терпение. 2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18.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Отношение к людям иной национальности, религии, культуры, привычек и убеждений. Российское многонациональное государство. Что такое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терпимость (толерантность)</w:t>
            </w:r>
            <w:r w:rsidRPr="009E302F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19.</w:t>
            </w:r>
          </w:p>
        </w:tc>
        <w:tc>
          <w:tcPr>
            <w:tcW w:w="8931" w:type="dxa"/>
          </w:tcPr>
          <w:p w:rsidR="00A16270" w:rsidRPr="009E302F" w:rsidRDefault="00A16270" w:rsidP="00326E12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Уважение свободы другого человека, проявление великодушия и расположенности к другим людям. Роль мигрантов в жизни наших городов. Правила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толерантного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общения. Различие понятий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терпение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терпимость</w:t>
            </w:r>
            <w:r w:rsidRPr="009E302F">
              <w:rPr>
                <w:color w:val="000000" w:themeColor="text1"/>
                <w:sz w:val="24"/>
                <w:szCs w:val="24"/>
              </w:rPr>
              <w:t>.</w:t>
            </w:r>
          </w:p>
          <w:p w:rsidR="00A16270" w:rsidRPr="009E302F" w:rsidRDefault="00A16270" w:rsidP="00326E12">
            <w:pPr>
              <w:adjustRightInd w:val="0"/>
              <w:ind w:left="567"/>
              <w:jc w:val="both"/>
              <w:rPr>
                <w:b/>
                <w:bCs/>
                <w:color w:val="000000" w:themeColor="text1"/>
                <w:sz w:val="24"/>
                <w:szCs w:val="24"/>
              </w:rPr>
            </w:pP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Мужество. 3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20.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Понятие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мужества</w:t>
            </w:r>
            <w:r w:rsidRPr="009E302F">
              <w:rPr>
                <w:color w:val="000000" w:themeColor="text1"/>
                <w:sz w:val="24"/>
                <w:szCs w:val="24"/>
              </w:rPr>
              <w:t>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21.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Повседневное проявление мужества. Взаимосвязь вечных ценностей –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чести, достоинства, благородства, доброты, дружбы</w:t>
            </w:r>
            <w:r w:rsidRPr="009E302F">
              <w:rPr>
                <w:color w:val="000000" w:themeColor="text1"/>
                <w:sz w:val="24"/>
                <w:szCs w:val="24"/>
              </w:rPr>
              <w:t>. Примеры мужества. Умение защитить своих близких и себя. Тренировка мужества.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22.</w:t>
            </w:r>
          </w:p>
        </w:tc>
        <w:tc>
          <w:tcPr>
            <w:tcW w:w="8931" w:type="dxa"/>
          </w:tcPr>
          <w:p w:rsidR="00A16270" w:rsidRPr="009E302F" w:rsidRDefault="00A16270" w:rsidP="00B763C5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Героизм </w:t>
            </w:r>
            <w:r w:rsidRPr="009E302F">
              <w:rPr>
                <w:color w:val="000000" w:themeColor="text1"/>
                <w:sz w:val="24"/>
                <w:szCs w:val="24"/>
              </w:rPr>
              <w:t>— высшее проявление мужества. Кавалеры ордена Мужества.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Равнодушие и жестокость. 2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23.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Проявления жестокости детей и их последствия. Умение и желание контролировать свои поступки.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Равнодушие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жестокость</w:t>
            </w:r>
            <w:r w:rsidRPr="009E302F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24.</w:t>
            </w:r>
          </w:p>
        </w:tc>
        <w:tc>
          <w:tcPr>
            <w:tcW w:w="8931" w:type="dxa"/>
          </w:tcPr>
          <w:p w:rsidR="00A16270" w:rsidRPr="009E302F" w:rsidRDefault="00A16270" w:rsidP="00B763C5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Жизнь человека – высшая ценность. Насилие в отношении детей – нарушение прав человека. Вред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сквернословия</w:t>
            </w:r>
            <w:r w:rsidRPr="009E302F">
              <w:rPr>
                <w:color w:val="000000" w:themeColor="text1"/>
                <w:sz w:val="24"/>
                <w:szCs w:val="24"/>
              </w:rPr>
              <w:t>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Самовоспитание. 2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25.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Соблюдение норм нравственности – важнейшее общественное требование.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Дисциплинированность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сознательная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дисциплина</w:t>
            </w:r>
            <w:r w:rsidRPr="009E302F">
              <w:rPr>
                <w:color w:val="000000" w:themeColor="text1"/>
                <w:sz w:val="24"/>
                <w:szCs w:val="24"/>
              </w:rPr>
              <w:t>. Умение контролировать свои дела и поступки. Правила учебной работы в группе. Умение осознать ошибки и больше их не повторять.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26.</w:t>
            </w:r>
          </w:p>
        </w:tc>
        <w:tc>
          <w:tcPr>
            <w:tcW w:w="8931" w:type="dxa"/>
          </w:tcPr>
          <w:p w:rsidR="00A16270" w:rsidRPr="009E302F" w:rsidRDefault="00A16270" w:rsidP="00B763C5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Воспитание воли. Познание своих положительных и отрицательных качеств. Планирование предполагаемых действий, оценка результатов. Пути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самообразования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самовоспитания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Воспитание чувства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самоуважения</w:t>
            </w:r>
            <w:r w:rsidRPr="009E302F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Учись учиться.2 ч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27.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28.</w:t>
            </w:r>
          </w:p>
        </w:tc>
        <w:tc>
          <w:tcPr>
            <w:tcW w:w="8931" w:type="dxa"/>
          </w:tcPr>
          <w:p w:rsidR="00A16270" w:rsidRPr="009E302F" w:rsidRDefault="00A16270" w:rsidP="00851B56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Речевой этикет. 2 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29.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Средства речи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правила их использования в разных жизненных ситуациях. Начало, основная часть и завершение беседы. Употребление личных местоимений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ты 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и </w:t>
            </w:r>
            <w:r w:rsidRPr="009E302F">
              <w:rPr>
                <w:iCs/>
                <w:color w:val="000000" w:themeColor="text1"/>
                <w:sz w:val="24"/>
                <w:szCs w:val="24"/>
              </w:rPr>
              <w:t>вы</w:t>
            </w:r>
            <w:r w:rsidRPr="009E302F">
              <w:rPr>
                <w:color w:val="000000" w:themeColor="text1"/>
                <w:sz w:val="24"/>
                <w:szCs w:val="24"/>
              </w:rPr>
              <w:t xml:space="preserve">. </w:t>
            </w:r>
            <w:r w:rsidRPr="009E302F">
              <w:rPr>
                <w:color w:val="000000" w:themeColor="text1"/>
                <w:sz w:val="24"/>
                <w:szCs w:val="24"/>
              </w:rPr>
              <w:lastRenderedPageBreak/>
              <w:t>Правила знакомства детей и взрослых. Обращения с просьбой к незнакомым людям в магазине, на транспорте. Формы обращения.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lastRenderedPageBreak/>
              <w:t>30.</w:t>
            </w:r>
          </w:p>
        </w:tc>
        <w:tc>
          <w:tcPr>
            <w:tcW w:w="8931" w:type="dxa"/>
          </w:tcPr>
          <w:p w:rsidR="00A16270" w:rsidRPr="009E302F" w:rsidRDefault="00A16270" w:rsidP="00672AC8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Мои права и обязанности  2ч.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31-32.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iCs/>
                <w:color w:val="000000" w:themeColor="text1"/>
                <w:sz w:val="24"/>
                <w:szCs w:val="24"/>
              </w:rPr>
              <w:t xml:space="preserve">Права и обязанности </w:t>
            </w:r>
            <w:r w:rsidRPr="009E302F">
              <w:rPr>
                <w:color w:val="000000" w:themeColor="text1"/>
                <w:sz w:val="24"/>
                <w:szCs w:val="24"/>
              </w:rPr>
              <w:t>учащихся. Соблюдение правил школьного распорядка. Обязанность посещения учащимися школьных занятий, добросовестного учебного труда.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8931" w:type="dxa"/>
          </w:tcPr>
          <w:p w:rsidR="00A16270" w:rsidRPr="009E302F" w:rsidRDefault="00A16270" w:rsidP="00672AC8">
            <w:pPr>
              <w:adjustRightInd w:val="0"/>
              <w:ind w:left="567"/>
              <w:jc w:val="both"/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 xml:space="preserve">Участие в </w:t>
            </w:r>
            <w:proofErr w:type="spellStart"/>
            <w:r w:rsidRPr="009E302F">
              <w:rPr>
                <w:color w:val="000000" w:themeColor="text1"/>
                <w:sz w:val="24"/>
                <w:szCs w:val="24"/>
              </w:rPr>
              <w:t>самообслуживающем</w:t>
            </w:r>
            <w:proofErr w:type="spellEnd"/>
            <w:r w:rsidRPr="009E302F">
              <w:rPr>
                <w:color w:val="000000" w:themeColor="text1"/>
                <w:sz w:val="24"/>
                <w:szCs w:val="24"/>
              </w:rPr>
              <w:t xml:space="preserve">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      </w:r>
          </w:p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9E302F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Промежуточная аттестация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  <w:tr w:rsidR="00A16270" w:rsidRPr="009E302F" w:rsidTr="00A16270">
        <w:tc>
          <w:tcPr>
            <w:tcW w:w="675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8931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  <w:lang w:bidi="ar-SA"/>
              </w:rPr>
            </w:pPr>
            <w:r w:rsidRPr="009E302F">
              <w:rPr>
                <w:color w:val="000000" w:themeColor="text1"/>
                <w:sz w:val="24"/>
                <w:szCs w:val="24"/>
                <w:lang w:bidi="ar-SA"/>
              </w:rPr>
              <w:t>Обобщение курса</w:t>
            </w:r>
          </w:p>
        </w:tc>
        <w:tc>
          <w:tcPr>
            <w:tcW w:w="850" w:type="dxa"/>
          </w:tcPr>
          <w:p w:rsidR="00A16270" w:rsidRPr="009E302F" w:rsidRDefault="00A16270">
            <w:pPr>
              <w:rPr>
                <w:color w:val="000000" w:themeColor="text1"/>
                <w:sz w:val="24"/>
                <w:szCs w:val="24"/>
              </w:rPr>
            </w:pPr>
            <w:r w:rsidRPr="009E302F">
              <w:rPr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D00531" w:rsidRPr="009E302F" w:rsidRDefault="00D00531">
      <w:pPr>
        <w:rPr>
          <w:color w:val="000000" w:themeColor="text1"/>
          <w:sz w:val="24"/>
          <w:szCs w:val="24"/>
        </w:rPr>
      </w:pPr>
    </w:p>
    <w:sectPr w:rsidR="00D00531" w:rsidRPr="009E302F" w:rsidSect="00A37A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4E9A"/>
    <w:multiLevelType w:val="hybridMultilevel"/>
    <w:tmpl w:val="F0CE8F6E"/>
    <w:lvl w:ilvl="0" w:tplc="FEF21E0A">
      <w:start w:val="1"/>
      <w:numFmt w:val="decimal"/>
      <w:lvlText w:val="%1."/>
      <w:lvlJc w:val="left"/>
      <w:pPr>
        <w:ind w:left="107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16A455E2"/>
    <w:multiLevelType w:val="hybridMultilevel"/>
    <w:tmpl w:val="29725632"/>
    <w:lvl w:ilvl="0" w:tplc="1DB88492">
      <w:start w:val="1"/>
      <w:numFmt w:val="decimal"/>
      <w:lvlText w:val="%1."/>
      <w:lvlJc w:val="left"/>
      <w:pPr>
        <w:ind w:left="823" w:hanging="334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1" w:tplc="3A2CFB54">
      <w:numFmt w:val="bullet"/>
      <w:lvlText w:val="•"/>
      <w:lvlJc w:val="left"/>
      <w:pPr>
        <w:ind w:left="1824" w:hanging="334"/>
      </w:pPr>
      <w:rPr>
        <w:lang w:val="ru-RU" w:eastAsia="ru-RU" w:bidi="ru-RU"/>
      </w:rPr>
    </w:lvl>
    <w:lvl w:ilvl="2" w:tplc="65BAFAD8">
      <w:numFmt w:val="bullet"/>
      <w:lvlText w:val="•"/>
      <w:lvlJc w:val="left"/>
      <w:pPr>
        <w:ind w:left="2829" w:hanging="334"/>
      </w:pPr>
      <w:rPr>
        <w:lang w:val="ru-RU" w:eastAsia="ru-RU" w:bidi="ru-RU"/>
      </w:rPr>
    </w:lvl>
    <w:lvl w:ilvl="3" w:tplc="E1087F18">
      <w:numFmt w:val="bullet"/>
      <w:lvlText w:val="•"/>
      <w:lvlJc w:val="left"/>
      <w:pPr>
        <w:ind w:left="3833" w:hanging="334"/>
      </w:pPr>
      <w:rPr>
        <w:lang w:val="ru-RU" w:eastAsia="ru-RU" w:bidi="ru-RU"/>
      </w:rPr>
    </w:lvl>
    <w:lvl w:ilvl="4" w:tplc="2BF4A1A4">
      <w:numFmt w:val="bullet"/>
      <w:lvlText w:val="•"/>
      <w:lvlJc w:val="left"/>
      <w:pPr>
        <w:ind w:left="4838" w:hanging="334"/>
      </w:pPr>
      <w:rPr>
        <w:lang w:val="ru-RU" w:eastAsia="ru-RU" w:bidi="ru-RU"/>
      </w:rPr>
    </w:lvl>
    <w:lvl w:ilvl="5" w:tplc="775475E2">
      <w:numFmt w:val="bullet"/>
      <w:lvlText w:val="•"/>
      <w:lvlJc w:val="left"/>
      <w:pPr>
        <w:ind w:left="5843" w:hanging="334"/>
      </w:pPr>
      <w:rPr>
        <w:lang w:val="ru-RU" w:eastAsia="ru-RU" w:bidi="ru-RU"/>
      </w:rPr>
    </w:lvl>
    <w:lvl w:ilvl="6" w:tplc="C3F42318">
      <w:numFmt w:val="bullet"/>
      <w:lvlText w:val="•"/>
      <w:lvlJc w:val="left"/>
      <w:pPr>
        <w:ind w:left="6847" w:hanging="334"/>
      </w:pPr>
      <w:rPr>
        <w:lang w:val="ru-RU" w:eastAsia="ru-RU" w:bidi="ru-RU"/>
      </w:rPr>
    </w:lvl>
    <w:lvl w:ilvl="7" w:tplc="998AB514">
      <w:numFmt w:val="bullet"/>
      <w:lvlText w:val="•"/>
      <w:lvlJc w:val="left"/>
      <w:pPr>
        <w:ind w:left="7852" w:hanging="334"/>
      </w:pPr>
      <w:rPr>
        <w:lang w:val="ru-RU" w:eastAsia="ru-RU" w:bidi="ru-RU"/>
      </w:rPr>
    </w:lvl>
    <w:lvl w:ilvl="8" w:tplc="7172AC84">
      <w:numFmt w:val="bullet"/>
      <w:lvlText w:val="•"/>
      <w:lvlJc w:val="left"/>
      <w:pPr>
        <w:ind w:left="8857" w:hanging="334"/>
      </w:pPr>
      <w:rPr>
        <w:lang w:val="ru-RU" w:eastAsia="ru-RU" w:bidi="ru-RU"/>
      </w:rPr>
    </w:lvl>
  </w:abstractNum>
  <w:abstractNum w:abstractNumId="2">
    <w:nsid w:val="279B243F"/>
    <w:multiLevelType w:val="hybridMultilevel"/>
    <w:tmpl w:val="7F8A5102"/>
    <w:lvl w:ilvl="0" w:tplc="45264808">
      <w:numFmt w:val="bullet"/>
      <w:lvlText w:val=""/>
      <w:lvlJc w:val="left"/>
      <w:pPr>
        <w:ind w:left="2099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">
    <w:nsid w:val="2C707095"/>
    <w:multiLevelType w:val="hybridMultilevel"/>
    <w:tmpl w:val="C5FC08EA"/>
    <w:lvl w:ilvl="0" w:tplc="8A1827C8">
      <w:numFmt w:val="bullet"/>
      <w:lvlText w:val="•"/>
      <w:lvlJc w:val="left"/>
      <w:pPr>
        <w:ind w:left="565" w:hanging="140"/>
      </w:pPr>
      <w:rPr>
        <w:w w:val="100"/>
        <w:lang w:val="ru-RU" w:eastAsia="ru-RU" w:bidi="ru-RU"/>
      </w:rPr>
    </w:lvl>
    <w:lvl w:ilvl="1" w:tplc="6C0437AC">
      <w:numFmt w:val="bullet"/>
      <w:lvlText w:val="•"/>
      <w:lvlJc w:val="left"/>
      <w:pPr>
        <w:ind w:left="1066" w:hanging="132"/>
      </w:pPr>
      <w:rPr>
        <w:w w:val="100"/>
        <w:lang w:val="ru-RU" w:eastAsia="ru-RU" w:bidi="ru-RU"/>
      </w:rPr>
    </w:lvl>
    <w:lvl w:ilvl="2" w:tplc="1200FF3C">
      <w:numFmt w:val="bullet"/>
      <w:lvlText w:val="•"/>
      <w:lvlJc w:val="left"/>
      <w:pPr>
        <w:ind w:left="1060" w:hanging="132"/>
      </w:pPr>
      <w:rPr>
        <w:lang w:val="ru-RU" w:eastAsia="ru-RU" w:bidi="ru-RU"/>
      </w:rPr>
    </w:lvl>
    <w:lvl w:ilvl="3" w:tplc="5B6A7D0A">
      <w:numFmt w:val="bullet"/>
      <w:lvlText w:val="•"/>
      <w:lvlJc w:val="left"/>
      <w:pPr>
        <w:ind w:left="2285" w:hanging="132"/>
      </w:pPr>
      <w:rPr>
        <w:lang w:val="ru-RU" w:eastAsia="ru-RU" w:bidi="ru-RU"/>
      </w:rPr>
    </w:lvl>
    <w:lvl w:ilvl="4" w:tplc="7D5CA02C">
      <w:numFmt w:val="bullet"/>
      <w:lvlText w:val="•"/>
      <w:lvlJc w:val="left"/>
      <w:pPr>
        <w:ind w:left="3511" w:hanging="132"/>
      </w:pPr>
      <w:rPr>
        <w:lang w:val="ru-RU" w:eastAsia="ru-RU" w:bidi="ru-RU"/>
      </w:rPr>
    </w:lvl>
    <w:lvl w:ilvl="5" w:tplc="2624A966">
      <w:numFmt w:val="bullet"/>
      <w:lvlText w:val="•"/>
      <w:lvlJc w:val="left"/>
      <w:pPr>
        <w:ind w:left="4737" w:hanging="132"/>
      </w:pPr>
      <w:rPr>
        <w:lang w:val="ru-RU" w:eastAsia="ru-RU" w:bidi="ru-RU"/>
      </w:rPr>
    </w:lvl>
    <w:lvl w:ilvl="6" w:tplc="5948925C">
      <w:numFmt w:val="bullet"/>
      <w:lvlText w:val="•"/>
      <w:lvlJc w:val="left"/>
      <w:pPr>
        <w:ind w:left="5963" w:hanging="132"/>
      </w:pPr>
      <w:rPr>
        <w:lang w:val="ru-RU" w:eastAsia="ru-RU" w:bidi="ru-RU"/>
      </w:rPr>
    </w:lvl>
    <w:lvl w:ilvl="7" w:tplc="68C493D8">
      <w:numFmt w:val="bullet"/>
      <w:lvlText w:val="•"/>
      <w:lvlJc w:val="left"/>
      <w:pPr>
        <w:ind w:left="7189" w:hanging="132"/>
      </w:pPr>
      <w:rPr>
        <w:lang w:val="ru-RU" w:eastAsia="ru-RU" w:bidi="ru-RU"/>
      </w:rPr>
    </w:lvl>
    <w:lvl w:ilvl="8" w:tplc="2D986E6C">
      <w:numFmt w:val="bullet"/>
      <w:lvlText w:val="•"/>
      <w:lvlJc w:val="left"/>
      <w:pPr>
        <w:ind w:left="8414" w:hanging="132"/>
      </w:pPr>
      <w:rPr>
        <w:lang w:val="ru-RU" w:eastAsia="ru-RU" w:bidi="ru-RU"/>
      </w:rPr>
    </w:lvl>
  </w:abstractNum>
  <w:abstractNum w:abstractNumId="4">
    <w:nsid w:val="3064273B"/>
    <w:multiLevelType w:val="multilevel"/>
    <w:tmpl w:val="7B3E7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515FAD"/>
    <w:multiLevelType w:val="hybridMultilevel"/>
    <w:tmpl w:val="0200F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661F32"/>
    <w:multiLevelType w:val="multilevel"/>
    <w:tmpl w:val="12CA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B70F09"/>
    <w:multiLevelType w:val="multilevel"/>
    <w:tmpl w:val="E45EA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E26500"/>
    <w:multiLevelType w:val="hybridMultilevel"/>
    <w:tmpl w:val="F57411B4"/>
    <w:lvl w:ilvl="0" w:tplc="64EE5EDE">
      <w:numFmt w:val="bullet"/>
      <w:lvlText w:val="•"/>
      <w:lvlJc w:val="left"/>
      <w:pPr>
        <w:ind w:left="107" w:hanging="286"/>
      </w:pPr>
      <w:rPr>
        <w:rFonts w:ascii="Times New Roman" w:eastAsia="Times New Roman" w:hAnsi="Times New Roman" w:cs="Times New Roman" w:hint="default"/>
        <w:i/>
        <w:spacing w:val="-20"/>
        <w:w w:val="100"/>
        <w:sz w:val="24"/>
        <w:szCs w:val="24"/>
        <w:lang w:val="ru-RU" w:eastAsia="ru-RU" w:bidi="ru-RU"/>
      </w:rPr>
    </w:lvl>
    <w:lvl w:ilvl="1" w:tplc="0742C514">
      <w:numFmt w:val="bullet"/>
      <w:lvlText w:val="•"/>
      <w:lvlJc w:val="left"/>
      <w:pPr>
        <w:ind w:left="530" w:hanging="286"/>
      </w:pPr>
      <w:rPr>
        <w:lang w:val="ru-RU" w:eastAsia="ru-RU" w:bidi="ru-RU"/>
      </w:rPr>
    </w:lvl>
    <w:lvl w:ilvl="2" w:tplc="41C2FB76">
      <w:numFmt w:val="bullet"/>
      <w:lvlText w:val="•"/>
      <w:lvlJc w:val="left"/>
      <w:pPr>
        <w:ind w:left="961" w:hanging="286"/>
      </w:pPr>
      <w:rPr>
        <w:lang w:val="ru-RU" w:eastAsia="ru-RU" w:bidi="ru-RU"/>
      </w:rPr>
    </w:lvl>
    <w:lvl w:ilvl="3" w:tplc="60B808B8">
      <w:numFmt w:val="bullet"/>
      <w:lvlText w:val="•"/>
      <w:lvlJc w:val="left"/>
      <w:pPr>
        <w:ind w:left="1391" w:hanging="286"/>
      </w:pPr>
      <w:rPr>
        <w:lang w:val="ru-RU" w:eastAsia="ru-RU" w:bidi="ru-RU"/>
      </w:rPr>
    </w:lvl>
    <w:lvl w:ilvl="4" w:tplc="C6789E6E">
      <w:numFmt w:val="bullet"/>
      <w:lvlText w:val="•"/>
      <w:lvlJc w:val="left"/>
      <w:pPr>
        <w:ind w:left="1822" w:hanging="286"/>
      </w:pPr>
      <w:rPr>
        <w:lang w:val="ru-RU" w:eastAsia="ru-RU" w:bidi="ru-RU"/>
      </w:rPr>
    </w:lvl>
    <w:lvl w:ilvl="5" w:tplc="531EFD9E">
      <w:numFmt w:val="bullet"/>
      <w:lvlText w:val="•"/>
      <w:lvlJc w:val="left"/>
      <w:pPr>
        <w:ind w:left="2252" w:hanging="286"/>
      </w:pPr>
      <w:rPr>
        <w:lang w:val="ru-RU" w:eastAsia="ru-RU" w:bidi="ru-RU"/>
      </w:rPr>
    </w:lvl>
    <w:lvl w:ilvl="6" w:tplc="60C873F8">
      <w:numFmt w:val="bullet"/>
      <w:lvlText w:val="•"/>
      <w:lvlJc w:val="left"/>
      <w:pPr>
        <w:ind w:left="2683" w:hanging="286"/>
      </w:pPr>
      <w:rPr>
        <w:lang w:val="ru-RU" w:eastAsia="ru-RU" w:bidi="ru-RU"/>
      </w:rPr>
    </w:lvl>
    <w:lvl w:ilvl="7" w:tplc="52F61F5E">
      <w:numFmt w:val="bullet"/>
      <w:lvlText w:val="•"/>
      <w:lvlJc w:val="left"/>
      <w:pPr>
        <w:ind w:left="3113" w:hanging="286"/>
      </w:pPr>
      <w:rPr>
        <w:lang w:val="ru-RU" w:eastAsia="ru-RU" w:bidi="ru-RU"/>
      </w:rPr>
    </w:lvl>
    <w:lvl w:ilvl="8" w:tplc="A0DED024">
      <w:numFmt w:val="bullet"/>
      <w:lvlText w:val="•"/>
      <w:lvlJc w:val="left"/>
      <w:pPr>
        <w:ind w:left="3544" w:hanging="286"/>
      </w:pPr>
      <w:rPr>
        <w:lang w:val="ru-RU" w:eastAsia="ru-RU" w:bidi="ru-RU"/>
      </w:rPr>
    </w:lvl>
  </w:abstractNum>
  <w:abstractNum w:abstractNumId="9">
    <w:nsid w:val="3AB61291"/>
    <w:multiLevelType w:val="hybridMultilevel"/>
    <w:tmpl w:val="EFCCE600"/>
    <w:lvl w:ilvl="0" w:tplc="18362D72">
      <w:numFmt w:val="bullet"/>
      <w:lvlText w:val=""/>
      <w:lvlJc w:val="left"/>
      <w:pPr>
        <w:ind w:left="1543" w:hanging="634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9DADBF8">
      <w:numFmt w:val="bullet"/>
      <w:lvlText w:val="•"/>
      <w:lvlJc w:val="left"/>
      <w:pPr>
        <w:ind w:left="2472" w:hanging="634"/>
      </w:pPr>
      <w:rPr>
        <w:lang w:val="ru-RU" w:eastAsia="ru-RU" w:bidi="ru-RU"/>
      </w:rPr>
    </w:lvl>
    <w:lvl w:ilvl="2" w:tplc="7D489B4A">
      <w:numFmt w:val="bullet"/>
      <w:lvlText w:val="•"/>
      <w:lvlJc w:val="left"/>
      <w:pPr>
        <w:ind w:left="3405" w:hanging="634"/>
      </w:pPr>
      <w:rPr>
        <w:lang w:val="ru-RU" w:eastAsia="ru-RU" w:bidi="ru-RU"/>
      </w:rPr>
    </w:lvl>
    <w:lvl w:ilvl="3" w:tplc="DA2EBB40">
      <w:numFmt w:val="bullet"/>
      <w:lvlText w:val="•"/>
      <w:lvlJc w:val="left"/>
      <w:pPr>
        <w:ind w:left="4337" w:hanging="634"/>
      </w:pPr>
      <w:rPr>
        <w:lang w:val="ru-RU" w:eastAsia="ru-RU" w:bidi="ru-RU"/>
      </w:rPr>
    </w:lvl>
    <w:lvl w:ilvl="4" w:tplc="3776007E">
      <w:numFmt w:val="bullet"/>
      <w:lvlText w:val="•"/>
      <w:lvlJc w:val="left"/>
      <w:pPr>
        <w:ind w:left="5270" w:hanging="634"/>
      </w:pPr>
      <w:rPr>
        <w:lang w:val="ru-RU" w:eastAsia="ru-RU" w:bidi="ru-RU"/>
      </w:rPr>
    </w:lvl>
    <w:lvl w:ilvl="5" w:tplc="3654B61E">
      <w:numFmt w:val="bullet"/>
      <w:lvlText w:val="•"/>
      <w:lvlJc w:val="left"/>
      <w:pPr>
        <w:ind w:left="6203" w:hanging="634"/>
      </w:pPr>
      <w:rPr>
        <w:lang w:val="ru-RU" w:eastAsia="ru-RU" w:bidi="ru-RU"/>
      </w:rPr>
    </w:lvl>
    <w:lvl w:ilvl="6" w:tplc="44E47200">
      <w:numFmt w:val="bullet"/>
      <w:lvlText w:val="•"/>
      <w:lvlJc w:val="left"/>
      <w:pPr>
        <w:ind w:left="7135" w:hanging="634"/>
      </w:pPr>
      <w:rPr>
        <w:lang w:val="ru-RU" w:eastAsia="ru-RU" w:bidi="ru-RU"/>
      </w:rPr>
    </w:lvl>
    <w:lvl w:ilvl="7" w:tplc="FCE0CFA4">
      <w:numFmt w:val="bullet"/>
      <w:lvlText w:val="•"/>
      <w:lvlJc w:val="left"/>
      <w:pPr>
        <w:ind w:left="8068" w:hanging="634"/>
      </w:pPr>
      <w:rPr>
        <w:lang w:val="ru-RU" w:eastAsia="ru-RU" w:bidi="ru-RU"/>
      </w:rPr>
    </w:lvl>
    <w:lvl w:ilvl="8" w:tplc="795C4FD2">
      <w:numFmt w:val="bullet"/>
      <w:lvlText w:val="•"/>
      <w:lvlJc w:val="left"/>
      <w:pPr>
        <w:ind w:left="9001" w:hanging="634"/>
      </w:pPr>
      <w:rPr>
        <w:lang w:val="ru-RU" w:eastAsia="ru-RU" w:bidi="ru-RU"/>
      </w:rPr>
    </w:lvl>
  </w:abstractNum>
  <w:abstractNum w:abstractNumId="10">
    <w:nsid w:val="425D30CF"/>
    <w:multiLevelType w:val="hybridMultilevel"/>
    <w:tmpl w:val="65A0434E"/>
    <w:lvl w:ilvl="0" w:tplc="97923A42">
      <w:numFmt w:val="bullet"/>
      <w:lvlText w:val="•"/>
      <w:lvlJc w:val="left"/>
      <w:pPr>
        <w:ind w:left="107" w:hanging="406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43AC86EE">
      <w:numFmt w:val="bullet"/>
      <w:lvlText w:val="•"/>
      <w:lvlJc w:val="left"/>
      <w:pPr>
        <w:ind w:left="530" w:hanging="406"/>
      </w:pPr>
      <w:rPr>
        <w:lang w:val="ru-RU" w:eastAsia="ru-RU" w:bidi="ru-RU"/>
      </w:rPr>
    </w:lvl>
    <w:lvl w:ilvl="2" w:tplc="CE005490">
      <w:numFmt w:val="bullet"/>
      <w:lvlText w:val="•"/>
      <w:lvlJc w:val="left"/>
      <w:pPr>
        <w:ind w:left="961" w:hanging="406"/>
      </w:pPr>
      <w:rPr>
        <w:lang w:val="ru-RU" w:eastAsia="ru-RU" w:bidi="ru-RU"/>
      </w:rPr>
    </w:lvl>
    <w:lvl w:ilvl="3" w:tplc="76C01AFA">
      <w:numFmt w:val="bullet"/>
      <w:lvlText w:val="•"/>
      <w:lvlJc w:val="left"/>
      <w:pPr>
        <w:ind w:left="1391" w:hanging="406"/>
      </w:pPr>
      <w:rPr>
        <w:lang w:val="ru-RU" w:eastAsia="ru-RU" w:bidi="ru-RU"/>
      </w:rPr>
    </w:lvl>
    <w:lvl w:ilvl="4" w:tplc="2EF4BE58">
      <w:numFmt w:val="bullet"/>
      <w:lvlText w:val="•"/>
      <w:lvlJc w:val="left"/>
      <w:pPr>
        <w:ind w:left="1822" w:hanging="406"/>
      </w:pPr>
      <w:rPr>
        <w:lang w:val="ru-RU" w:eastAsia="ru-RU" w:bidi="ru-RU"/>
      </w:rPr>
    </w:lvl>
    <w:lvl w:ilvl="5" w:tplc="E0A6C78A">
      <w:numFmt w:val="bullet"/>
      <w:lvlText w:val="•"/>
      <w:lvlJc w:val="left"/>
      <w:pPr>
        <w:ind w:left="2252" w:hanging="406"/>
      </w:pPr>
      <w:rPr>
        <w:lang w:val="ru-RU" w:eastAsia="ru-RU" w:bidi="ru-RU"/>
      </w:rPr>
    </w:lvl>
    <w:lvl w:ilvl="6" w:tplc="979CAF6E">
      <w:numFmt w:val="bullet"/>
      <w:lvlText w:val="•"/>
      <w:lvlJc w:val="left"/>
      <w:pPr>
        <w:ind w:left="2683" w:hanging="406"/>
      </w:pPr>
      <w:rPr>
        <w:lang w:val="ru-RU" w:eastAsia="ru-RU" w:bidi="ru-RU"/>
      </w:rPr>
    </w:lvl>
    <w:lvl w:ilvl="7" w:tplc="B2A4AABE">
      <w:numFmt w:val="bullet"/>
      <w:lvlText w:val="•"/>
      <w:lvlJc w:val="left"/>
      <w:pPr>
        <w:ind w:left="3113" w:hanging="406"/>
      </w:pPr>
      <w:rPr>
        <w:lang w:val="ru-RU" w:eastAsia="ru-RU" w:bidi="ru-RU"/>
      </w:rPr>
    </w:lvl>
    <w:lvl w:ilvl="8" w:tplc="AF8E71FE">
      <w:numFmt w:val="bullet"/>
      <w:lvlText w:val="•"/>
      <w:lvlJc w:val="left"/>
      <w:pPr>
        <w:ind w:left="3544" w:hanging="406"/>
      </w:pPr>
      <w:rPr>
        <w:lang w:val="ru-RU" w:eastAsia="ru-RU" w:bidi="ru-RU"/>
      </w:rPr>
    </w:lvl>
  </w:abstractNum>
  <w:abstractNum w:abstractNumId="11">
    <w:nsid w:val="4C505596"/>
    <w:multiLevelType w:val="hybridMultilevel"/>
    <w:tmpl w:val="4D16DCDA"/>
    <w:lvl w:ilvl="0" w:tplc="376A37C4">
      <w:numFmt w:val="bullet"/>
      <w:lvlText w:val=""/>
      <w:lvlJc w:val="left"/>
      <w:pPr>
        <w:ind w:left="823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B905076">
      <w:numFmt w:val="bullet"/>
      <w:lvlText w:val="•"/>
      <w:lvlJc w:val="left"/>
      <w:pPr>
        <w:ind w:left="1824" w:hanging="286"/>
      </w:pPr>
      <w:rPr>
        <w:lang w:val="ru-RU" w:eastAsia="ru-RU" w:bidi="ru-RU"/>
      </w:rPr>
    </w:lvl>
    <w:lvl w:ilvl="2" w:tplc="4EE2A0D0">
      <w:numFmt w:val="bullet"/>
      <w:lvlText w:val="•"/>
      <w:lvlJc w:val="left"/>
      <w:pPr>
        <w:ind w:left="2829" w:hanging="286"/>
      </w:pPr>
      <w:rPr>
        <w:lang w:val="ru-RU" w:eastAsia="ru-RU" w:bidi="ru-RU"/>
      </w:rPr>
    </w:lvl>
    <w:lvl w:ilvl="3" w:tplc="F6FA58E8">
      <w:numFmt w:val="bullet"/>
      <w:lvlText w:val="•"/>
      <w:lvlJc w:val="left"/>
      <w:pPr>
        <w:ind w:left="3833" w:hanging="286"/>
      </w:pPr>
      <w:rPr>
        <w:lang w:val="ru-RU" w:eastAsia="ru-RU" w:bidi="ru-RU"/>
      </w:rPr>
    </w:lvl>
    <w:lvl w:ilvl="4" w:tplc="272662C2">
      <w:numFmt w:val="bullet"/>
      <w:lvlText w:val="•"/>
      <w:lvlJc w:val="left"/>
      <w:pPr>
        <w:ind w:left="4838" w:hanging="286"/>
      </w:pPr>
      <w:rPr>
        <w:lang w:val="ru-RU" w:eastAsia="ru-RU" w:bidi="ru-RU"/>
      </w:rPr>
    </w:lvl>
    <w:lvl w:ilvl="5" w:tplc="04A8DCBC">
      <w:numFmt w:val="bullet"/>
      <w:lvlText w:val="•"/>
      <w:lvlJc w:val="left"/>
      <w:pPr>
        <w:ind w:left="5843" w:hanging="286"/>
      </w:pPr>
      <w:rPr>
        <w:lang w:val="ru-RU" w:eastAsia="ru-RU" w:bidi="ru-RU"/>
      </w:rPr>
    </w:lvl>
    <w:lvl w:ilvl="6" w:tplc="BD445914">
      <w:numFmt w:val="bullet"/>
      <w:lvlText w:val="•"/>
      <w:lvlJc w:val="left"/>
      <w:pPr>
        <w:ind w:left="6847" w:hanging="286"/>
      </w:pPr>
      <w:rPr>
        <w:lang w:val="ru-RU" w:eastAsia="ru-RU" w:bidi="ru-RU"/>
      </w:rPr>
    </w:lvl>
    <w:lvl w:ilvl="7" w:tplc="D39CB8E8">
      <w:numFmt w:val="bullet"/>
      <w:lvlText w:val="•"/>
      <w:lvlJc w:val="left"/>
      <w:pPr>
        <w:ind w:left="7852" w:hanging="286"/>
      </w:pPr>
      <w:rPr>
        <w:lang w:val="ru-RU" w:eastAsia="ru-RU" w:bidi="ru-RU"/>
      </w:rPr>
    </w:lvl>
    <w:lvl w:ilvl="8" w:tplc="20001F56">
      <w:numFmt w:val="bullet"/>
      <w:lvlText w:val="•"/>
      <w:lvlJc w:val="left"/>
      <w:pPr>
        <w:ind w:left="8857" w:hanging="286"/>
      </w:pPr>
      <w:rPr>
        <w:lang w:val="ru-RU" w:eastAsia="ru-RU" w:bidi="ru-RU"/>
      </w:rPr>
    </w:lvl>
  </w:abstractNum>
  <w:abstractNum w:abstractNumId="12">
    <w:nsid w:val="4FDD1C3A"/>
    <w:multiLevelType w:val="hybridMultilevel"/>
    <w:tmpl w:val="41408DDC"/>
    <w:lvl w:ilvl="0" w:tplc="D7AEDB96">
      <w:numFmt w:val="bullet"/>
      <w:lvlText w:val="•"/>
      <w:lvlJc w:val="left"/>
      <w:pPr>
        <w:ind w:left="107" w:hanging="402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 w:tplc="A5682A5A">
      <w:numFmt w:val="bullet"/>
      <w:lvlText w:val="•"/>
      <w:lvlJc w:val="left"/>
      <w:pPr>
        <w:ind w:left="690" w:hanging="402"/>
      </w:pPr>
      <w:rPr>
        <w:lang w:val="ru-RU" w:eastAsia="ru-RU" w:bidi="ru-RU"/>
      </w:rPr>
    </w:lvl>
    <w:lvl w:ilvl="2" w:tplc="3FF2988A">
      <w:numFmt w:val="bullet"/>
      <w:lvlText w:val="•"/>
      <w:lvlJc w:val="left"/>
      <w:pPr>
        <w:ind w:left="1280" w:hanging="402"/>
      </w:pPr>
      <w:rPr>
        <w:lang w:val="ru-RU" w:eastAsia="ru-RU" w:bidi="ru-RU"/>
      </w:rPr>
    </w:lvl>
    <w:lvl w:ilvl="3" w:tplc="6CC6532C">
      <w:numFmt w:val="bullet"/>
      <w:lvlText w:val="•"/>
      <w:lvlJc w:val="left"/>
      <w:pPr>
        <w:ind w:left="1870" w:hanging="402"/>
      </w:pPr>
      <w:rPr>
        <w:lang w:val="ru-RU" w:eastAsia="ru-RU" w:bidi="ru-RU"/>
      </w:rPr>
    </w:lvl>
    <w:lvl w:ilvl="4" w:tplc="42505F72">
      <w:numFmt w:val="bullet"/>
      <w:lvlText w:val="•"/>
      <w:lvlJc w:val="left"/>
      <w:pPr>
        <w:ind w:left="2460" w:hanging="402"/>
      </w:pPr>
      <w:rPr>
        <w:lang w:val="ru-RU" w:eastAsia="ru-RU" w:bidi="ru-RU"/>
      </w:rPr>
    </w:lvl>
    <w:lvl w:ilvl="5" w:tplc="FFD670E6">
      <w:numFmt w:val="bullet"/>
      <w:lvlText w:val="•"/>
      <w:lvlJc w:val="left"/>
      <w:pPr>
        <w:ind w:left="3050" w:hanging="402"/>
      </w:pPr>
      <w:rPr>
        <w:lang w:val="ru-RU" w:eastAsia="ru-RU" w:bidi="ru-RU"/>
      </w:rPr>
    </w:lvl>
    <w:lvl w:ilvl="6" w:tplc="983E2736">
      <w:numFmt w:val="bullet"/>
      <w:lvlText w:val="•"/>
      <w:lvlJc w:val="left"/>
      <w:pPr>
        <w:ind w:left="3640" w:hanging="402"/>
      </w:pPr>
      <w:rPr>
        <w:lang w:val="ru-RU" w:eastAsia="ru-RU" w:bidi="ru-RU"/>
      </w:rPr>
    </w:lvl>
    <w:lvl w:ilvl="7" w:tplc="BCB4DAFA">
      <w:numFmt w:val="bullet"/>
      <w:lvlText w:val="•"/>
      <w:lvlJc w:val="left"/>
      <w:pPr>
        <w:ind w:left="4230" w:hanging="402"/>
      </w:pPr>
      <w:rPr>
        <w:lang w:val="ru-RU" w:eastAsia="ru-RU" w:bidi="ru-RU"/>
      </w:rPr>
    </w:lvl>
    <w:lvl w:ilvl="8" w:tplc="59F0D71C">
      <w:numFmt w:val="bullet"/>
      <w:lvlText w:val="•"/>
      <w:lvlJc w:val="left"/>
      <w:pPr>
        <w:ind w:left="4820" w:hanging="402"/>
      </w:pPr>
      <w:rPr>
        <w:lang w:val="ru-RU" w:eastAsia="ru-RU" w:bidi="ru-RU"/>
      </w:rPr>
    </w:lvl>
  </w:abstractNum>
  <w:abstractNum w:abstractNumId="13">
    <w:nsid w:val="5335617A"/>
    <w:multiLevelType w:val="hybridMultilevel"/>
    <w:tmpl w:val="BCC69BF6"/>
    <w:lvl w:ilvl="0" w:tplc="C1743198">
      <w:start w:val="6"/>
      <w:numFmt w:val="decimal"/>
      <w:lvlText w:val="%1."/>
      <w:lvlJc w:val="left"/>
      <w:pPr>
        <w:ind w:left="823" w:hanging="181"/>
      </w:pPr>
      <w:rPr>
        <w:rFonts w:ascii="Times New Roman" w:eastAsia="Times New Roman" w:hAnsi="Times New Roman" w:cs="Times New Roman" w:hint="default"/>
        <w:spacing w:val="-20"/>
        <w:w w:val="100"/>
        <w:sz w:val="22"/>
        <w:szCs w:val="22"/>
        <w:lang w:val="ru-RU" w:eastAsia="ru-RU" w:bidi="ru-RU"/>
      </w:rPr>
    </w:lvl>
    <w:lvl w:ilvl="1" w:tplc="10783AA4">
      <w:numFmt w:val="bullet"/>
      <w:lvlText w:val=""/>
      <w:lvlJc w:val="left"/>
      <w:pPr>
        <w:ind w:left="823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3196CC42">
      <w:numFmt w:val="bullet"/>
      <w:lvlText w:val="•"/>
      <w:lvlJc w:val="left"/>
      <w:pPr>
        <w:ind w:left="2896" w:hanging="286"/>
      </w:pPr>
      <w:rPr>
        <w:lang w:val="ru-RU" w:eastAsia="ru-RU" w:bidi="ru-RU"/>
      </w:rPr>
    </w:lvl>
    <w:lvl w:ilvl="3" w:tplc="868875EC">
      <w:numFmt w:val="bullet"/>
      <w:lvlText w:val="•"/>
      <w:lvlJc w:val="left"/>
      <w:pPr>
        <w:ind w:left="3892" w:hanging="286"/>
      </w:pPr>
      <w:rPr>
        <w:lang w:val="ru-RU" w:eastAsia="ru-RU" w:bidi="ru-RU"/>
      </w:rPr>
    </w:lvl>
    <w:lvl w:ilvl="4" w:tplc="72BAD690">
      <w:numFmt w:val="bullet"/>
      <w:lvlText w:val="•"/>
      <w:lvlJc w:val="left"/>
      <w:pPr>
        <w:ind w:left="4888" w:hanging="286"/>
      </w:pPr>
      <w:rPr>
        <w:lang w:val="ru-RU" w:eastAsia="ru-RU" w:bidi="ru-RU"/>
      </w:rPr>
    </w:lvl>
    <w:lvl w:ilvl="5" w:tplc="F38A7C66">
      <w:numFmt w:val="bullet"/>
      <w:lvlText w:val="•"/>
      <w:lvlJc w:val="left"/>
      <w:pPr>
        <w:ind w:left="5885" w:hanging="286"/>
      </w:pPr>
      <w:rPr>
        <w:lang w:val="ru-RU" w:eastAsia="ru-RU" w:bidi="ru-RU"/>
      </w:rPr>
    </w:lvl>
    <w:lvl w:ilvl="6" w:tplc="F994602C">
      <w:numFmt w:val="bullet"/>
      <w:lvlText w:val="•"/>
      <w:lvlJc w:val="left"/>
      <w:pPr>
        <w:ind w:left="6881" w:hanging="286"/>
      </w:pPr>
      <w:rPr>
        <w:lang w:val="ru-RU" w:eastAsia="ru-RU" w:bidi="ru-RU"/>
      </w:rPr>
    </w:lvl>
    <w:lvl w:ilvl="7" w:tplc="EF623F76">
      <w:numFmt w:val="bullet"/>
      <w:lvlText w:val="•"/>
      <w:lvlJc w:val="left"/>
      <w:pPr>
        <w:ind w:left="7877" w:hanging="286"/>
      </w:pPr>
      <w:rPr>
        <w:lang w:val="ru-RU" w:eastAsia="ru-RU" w:bidi="ru-RU"/>
      </w:rPr>
    </w:lvl>
    <w:lvl w:ilvl="8" w:tplc="FEA0DB26">
      <w:numFmt w:val="bullet"/>
      <w:lvlText w:val="•"/>
      <w:lvlJc w:val="left"/>
      <w:pPr>
        <w:ind w:left="8873" w:hanging="286"/>
      </w:pPr>
      <w:rPr>
        <w:lang w:val="ru-RU" w:eastAsia="ru-RU" w:bidi="ru-RU"/>
      </w:rPr>
    </w:lvl>
  </w:abstractNum>
  <w:abstractNum w:abstractNumId="14">
    <w:nsid w:val="59AF6A54"/>
    <w:multiLevelType w:val="hybridMultilevel"/>
    <w:tmpl w:val="DEEC88FA"/>
    <w:lvl w:ilvl="0" w:tplc="7672900E">
      <w:start w:val="7"/>
      <w:numFmt w:val="decimal"/>
      <w:lvlText w:val="%1."/>
      <w:lvlJc w:val="left"/>
      <w:pPr>
        <w:ind w:left="2310" w:hanging="468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0EEE32D4">
      <w:numFmt w:val="bullet"/>
      <w:lvlText w:val="•"/>
      <w:lvlJc w:val="left"/>
      <w:pPr>
        <w:ind w:left="1824" w:hanging="468"/>
      </w:pPr>
      <w:rPr>
        <w:lang w:val="ru-RU" w:eastAsia="ru-RU" w:bidi="ru-RU"/>
      </w:rPr>
    </w:lvl>
    <w:lvl w:ilvl="2" w:tplc="66067326">
      <w:numFmt w:val="bullet"/>
      <w:lvlText w:val="•"/>
      <w:lvlJc w:val="left"/>
      <w:pPr>
        <w:ind w:left="2829" w:hanging="468"/>
      </w:pPr>
      <w:rPr>
        <w:lang w:val="ru-RU" w:eastAsia="ru-RU" w:bidi="ru-RU"/>
      </w:rPr>
    </w:lvl>
    <w:lvl w:ilvl="3" w:tplc="E11EBEB6">
      <w:numFmt w:val="bullet"/>
      <w:lvlText w:val="•"/>
      <w:lvlJc w:val="left"/>
      <w:pPr>
        <w:ind w:left="3833" w:hanging="468"/>
      </w:pPr>
      <w:rPr>
        <w:lang w:val="ru-RU" w:eastAsia="ru-RU" w:bidi="ru-RU"/>
      </w:rPr>
    </w:lvl>
    <w:lvl w:ilvl="4" w:tplc="C86EAF48">
      <w:numFmt w:val="bullet"/>
      <w:lvlText w:val="•"/>
      <w:lvlJc w:val="left"/>
      <w:pPr>
        <w:ind w:left="4838" w:hanging="468"/>
      </w:pPr>
      <w:rPr>
        <w:lang w:val="ru-RU" w:eastAsia="ru-RU" w:bidi="ru-RU"/>
      </w:rPr>
    </w:lvl>
    <w:lvl w:ilvl="5" w:tplc="13D2CA3A">
      <w:numFmt w:val="bullet"/>
      <w:lvlText w:val="•"/>
      <w:lvlJc w:val="left"/>
      <w:pPr>
        <w:ind w:left="5843" w:hanging="468"/>
      </w:pPr>
      <w:rPr>
        <w:lang w:val="ru-RU" w:eastAsia="ru-RU" w:bidi="ru-RU"/>
      </w:rPr>
    </w:lvl>
    <w:lvl w:ilvl="6" w:tplc="CB38D87A">
      <w:numFmt w:val="bullet"/>
      <w:lvlText w:val="•"/>
      <w:lvlJc w:val="left"/>
      <w:pPr>
        <w:ind w:left="6847" w:hanging="468"/>
      </w:pPr>
      <w:rPr>
        <w:lang w:val="ru-RU" w:eastAsia="ru-RU" w:bidi="ru-RU"/>
      </w:rPr>
    </w:lvl>
    <w:lvl w:ilvl="7" w:tplc="835AB3F2">
      <w:numFmt w:val="bullet"/>
      <w:lvlText w:val="•"/>
      <w:lvlJc w:val="left"/>
      <w:pPr>
        <w:ind w:left="7852" w:hanging="468"/>
      </w:pPr>
      <w:rPr>
        <w:lang w:val="ru-RU" w:eastAsia="ru-RU" w:bidi="ru-RU"/>
      </w:rPr>
    </w:lvl>
    <w:lvl w:ilvl="8" w:tplc="BA389DCC">
      <w:numFmt w:val="bullet"/>
      <w:lvlText w:val="•"/>
      <w:lvlJc w:val="left"/>
      <w:pPr>
        <w:ind w:left="8857" w:hanging="468"/>
      </w:pPr>
      <w:rPr>
        <w:lang w:val="ru-RU" w:eastAsia="ru-RU" w:bidi="ru-RU"/>
      </w:rPr>
    </w:lvl>
  </w:abstractNum>
  <w:abstractNum w:abstractNumId="15">
    <w:nsid w:val="5F477386"/>
    <w:multiLevelType w:val="multilevel"/>
    <w:tmpl w:val="8A36E35C"/>
    <w:lvl w:ilvl="0">
      <w:start w:val="1"/>
      <w:numFmt w:val="decimal"/>
      <w:lvlText w:val="%1"/>
      <w:lvlJc w:val="left"/>
      <w:pPr>
        <w:ind w:left="823" w:hanging="500"/>
      </w:pPr>
      <w:rPr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823" w:hanging="5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131" w:hanging="60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3">
      <w:start w:val="1"/>
      <w:numFmt w:val="decimal"/>
      <w:lvlText w:val="%4."/>
      <w:lvlJc w:val="left"/>
      <w:pPr>
        <w:ind w:left="823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5048" w:hanging="24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6018" w:hanging="24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988" w:hanging="24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957" w:hanging="24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927" w:hanging="240"/>
      </w:pPr>
      <w:rPr>
        <w:lang w:val="ru-RU" w:eastAsia="ru-RU" w:bidi="ru-RU"/>
      </w:rPr>
    </w:lvl>
  </w:abstractNum>
  <w:abstractNum w:abstractNumId="16">
    <w:nsid w:val="61001137"/>
    <w:multiLevelType w:val="multilevel"/>
    <w:tmpl w:val="DCAADEE6"/>
    <w:lvl w:ilvl="0">
      <w:start w:val="2"/>
      <w:numFmt w:val="decimal"/>
      <w:lvlText w:val="%1"/>
      <w:lvlJc w:val="left"/>
      <w:pPr>
        <w:ind w:left="660" w:hanging="660"/>
      </w:pPr>
    </w:lvl>
    <w:lvl w:ilvl="1">
      <w:start w:val="2"/>
      <w:numFmt w:val="decimal"/>
      <w:lvlText w:val="%1.%2"/>
      <w:lvlJc w:val="left"/>
      <w:pPr>
        <w:ind w:left="1321" w:hanging="660"/>
      </w:pPr>
    </w:lvl>
    <w:lvl w:ilvl="2">
      <w:start w:val="2"/>
      <w:numFmt w:val="decimal"/>
      <w:lvlText w:val="%1.%2.%3"/>
      <w:lvlJc w:val="left"/>
      <w:pPr>
        <w:ind w:left="2042" w:hanging="720"/>
      </w:pPr>
    </w:lvl>
    <w:lvl w:ilvl="3">
      <w:start w:val="15"/>
      <w:numFmt w:val="decimal"/>
      <w:lvlText w:val="%1.%2.%3.%4"/>
      <w:lvlJc w:val="left"/>
      <w:pPr>
        <w:ind w:left="3131" w:hanging="720"/>
      </w:pPr>
    </w:lvl>
    <w:lvl w:ilvl="4">
      <w:start w:val="1"/>
      <w:numFmt w:val="decimal"/>
      <w:lvlText w:val="%1.%2.%3.%4.%5"/>
      <w:lvlJc w:val="left"/>
      <w:pPr>
        <w:ind w:left="3724" w:hanging="1080"/>
      </w:pPr>
    </w:lvl>
    <w:lvl w:ilvl="5">
      <w:start w:val="1"/>
      <w:numFmt w:val="decimal"/>
      <w:lvlText w:val="%1.%2.%3.%4.%5.%6"/>
      <w:lvlJc w:val="left"/>
      <w:pPr>
        <w:ind w:left="4385" w:hanging="1080"/>
      </w:pPr>
    </w:lvl>
    <w:lvl w:ilvl="6">
      <w:start w:val="1"/>
      <w:numFmt w:val="decimal"/>
      <w:lvlText w:val="%1.%2.%3.%4.%5.%6.%7"/>
      <w:lvlJc w:val="left"/>
      <w:pPr>
        <w:ind w:left="5406" w:hanging="1440"/>
      </w:pPr>
    </w:lvl>
    <w:lvl w:ilvl="7">
      <w:start w:val="1"/>
      <w:numFmt w:val="decimal"/>
      <w:lvlText w:val="%1.%2.%3.%4.%5.%6.%7.%8"/>
      <w:lvlJc w:val="left"/>
      <w:pPr>
        <w:ind w:left="6067" w:hanging="1440"/>
      </w:pPr>
    </w:lvl>
    <w:lvl w:ilvl="8">
      <w:start w:val="1"/>
      <w:numFmt w:val="decimal"/>
      <w:lvlText w:val="%1.%2.%3.%4.%5.%6.%7.%8.%9"/>
      <w:lvlJc w:val="left"/>
      <w:pPr>
        <w:ind w:left="7088" w:hanging="1800"/>
      </w:pPr>
    </w:lvl>
  </w:abstractNum>
  <w:abstractNum w:abstractNumId="17">
    <w:nsid w:val="61D860FF"/>
    <w:multiLevelType w:val="multilevel"/>
    <w:tmpl w:val="BF62A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34B74AD"/>
    <w:multiLevelType w:val="hybridMultilevel"/>
    <w:tmpl w:val="844278FA"/>
    <w:lvl w:ilvl="0" w:tplc="45264808">
      <w:numFmt w:val="bullet"/>
      <w:lvlText w:val=""/>
      <w:lvlJc w:val="left"/>
      <w:pPr>
        <w:ind w:left="213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3BA118C">
      <w:numFmt w:val="bullet"/>
      <w:lvlText w:val="•"/>
      <w:lvlJc w:val="left"/>
      <w:pPr>
        <w:ind w:left="1824" w:hanging="286"/>
      </w:pPr>
      <w:rPr>
        <w:lang w:val="ru-RU" w:eastAsia="ru-RU" w:bidi="ru-RU"/>
      </w:rPr>
    </w:lvl>
    <w:lvl w:ilvl="2" w:tplc="93EE85C0">
      <w:numFmt w:val="bullet"/>
      <w:lvlText w:val="•"/>
      <w:lvlJc w:val="left"/>
      <w:pPr>
        <w:ind w:left="2829" w:hanging="286"/>
      </w:pPr>
      <w:rPr>
        <w:lang w:val="ru-RU" w:eastAsia="ru-RU" w:bidi="ru-RU"/>
      </w:rPr>
    </w:lvl>
    <w:lvl w:ilvl="3" w:tplc="89527AF6">
      <w:numFmt w:val="bullet"/>
      <w:lvlText w:val="•"/>
      <w:lvlJc w:val="left"/>
      <w:pPr>
        <w:ind w:left="3833" w:hanging="286"/>
      </w:pPr>
      <w:rPr>
        <w:lang w:val="ru-RU" w:eastAsia="ru-RU" w:bidi="ru-RU"/>
      </w:rPr>
    </w:lvl>
    <w:lvl w:ilvl="4" w:tplc="9A9CD006">
      <w:numFmt w:val="bullet"/>
      <w:lvlText w:val="•"/>
      <w:lvlJc w:val="left"/>
      <w:pPr>
        <w:ind w:left="4838" w:hanging="286"/>
      </w:pPr>
      <w:rPr>
        <w:lang w:val="ru-RU" w:eastAsia="ru-RU" w:bidi="ru-RU"/>
      </w:rPr>
    </w:lvl>
    <w:lvl w:ilvl="5" w:tplc="FC0C0A72">
      <w:numFmt w:val="bullet"/>
      <w:lvlText w:val="•"/>
      <w:lvlJc w:val="left"/>
      <w:pPr>
        <w:ind w:left="5843" w:hanging="286"/>
      </w:pPr>
      <w:rPr>
        <w:lang w:val="ru-RU" w:eastAsia="ru-RU" w:bidi="ru-RU"/>
      </w:rPr>
    </w:lvl>
    <w:lvl w:ilvl="6" w:tplc="0D168678">
      <w:numFmt w:val="bullet"/>
      <w:lvlText w:val="•"/>
      <w:lvlJc w:val="left"/>
      <w:pPr>
        <w:ind w:left="6847" w:hanging="286"/>
      </w:pPr>
      <w:rPr>
        <w:lang w:val="ru-RU" w:eastAsia="ru-RU" w:bidi="ru-RU"/>
      </w:rPr>
    </w:lvl>
    <w:lvl w:ilvl="7" w:tplc="131C5CF6">
      <w:numFmt w:val="bullet"/>
      <w:lvlText w:val="•"/>
      <w:lvlJc w:val="left"/>
      <w:pPr>
        <w:ind w:left="7852" w:hanging="286"/>
      </w:pPr>
      <w:rPr>
        <w:lang w:val="ru-RU" w:eastAsia="ru-RU" w:bidi="ru-RU"/>
      </w:rPr>
    </w:lvl>
    <w:lvl w:ilvl="8" w:tplc="BB484B34">
      <w:numFmt w:val="bullet"/>
      <w:lvlText w:val="•"/>
      <w:lvlJc w:val="left"/>
      <w:pPr>
        <w:ind w:left="8857" w:hanging="286"/>
      </w:pPr>
      <w:rPr>
        <w:lang w:val="ru-RU" w:eastAsia="ru-RU" w:bidi="ru-RU"/>
      </w:rPr>
    </w:lvl>
  </w:abstractNum>
  <w:abstractNum w:abstractNumId="19">
    <w:nsid w:val="66673E56"/>
    <w:multiLevelType w:val="hybridMultilevel"/>
    <w:tmpl w:val="BDE238C0"/>
    <w:lvl w:ilvl="0" w:tplc="9B162A50">
      <w:start w:val="6"/>
      <w:numFmt w:val="decimal"/>
      <w:lvlText w:val="%1"/>
      <w:lvlJc w:val="left"/>
      <w:pPr>
        <w:ind w:left="1494" w:hanging="360"/>
      </w:p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>
      <w:start w:val="1"/>
      <w:numFmt w:val="lowerRoman"/>
      <w:lvlText w:val="%3."/>
      <w:lvlJc w:val="right"/>
      <w:pPr>
        <w:ind w:left="2934" w:hanging="180"/>
      </w:pPr>
    </w:lvl>
    <w:lvl w:ilvl="3" w:tplc="0419000F">
      <w:start w:val="1"/>
      <w:numFmt w:val="decimal"/>
      <w:lvlText w:val="%4."/>
      <w:lvlJc w:val="left"/>
      <w:pPr>
        <w:ind w:left="3654" w:hanging="360"/>
      </w:pPr>
    </w:lvl>
    <w:lvl w:ilvl="4" w:tplc="04190019">
      <w:start w:val="1"/>
      <w:numFmt w:val="lowerLetter"/>
      <w:lvlText w:val="%5."/>
      <w:lvlJc w:val="left"/>
      <w:pPr>
        <w:ind w:left="4374" w:hanging="360"/>
      </w:pPr>
    </w:lvl>
    <w:lvl w:ilvl="5" w:tplc="0419001B">
      <w:start w:val="1"/>
      <w:numFmt w:val="lowerRoman"/>
      <w:lvlText w:val="%6."/>
      <w:lvlJc w:val="right"/>
      <w:pPr>
        <w:ind w:left="5094" w:hanging="180"/>
      </w:pPr>
    </w:lvl>
    <w:lvl w:ilvl="6" w:tplc="0419000F">
      <w:start w:val="1"/>
      <w:numFmt w:val="decimal"/>
      <w:lvlText w:val="%7."/>
      <w:lvlJc w:val="left"/>
      <w:pPr>
        <w:ind w:left="5814" w:hanging="360"/>
      </w:pPr>
    </w:lvl>
    <w:lvl w:ilvl="7" w:tplc="04190019">
      <w:start w:val="1"/>
      <w:numFmt w:val="lowerLetter"/>
      <w:lvlText w:val="%8."/>
      <w:lvlJc w:val="left"/>
      <w:pPr>
        <w:ind w:left="6534" w:hanging="360"/>
      </w:pPr>
    </w:lvl>
    <w:lvl w:ilvl="8" w:tplc="0419001B">
      <w:start w:val="1"/>
      <w:numFmt w:val="lowerRoman"/>
      <w:lvlText w:val="%9."/>
      <w:lvlJc w:val="right"/>
      <w:pPr>
        <w:ind w:left="7254" w:hanging="180"/>
      </w:pPr>
    </w:lvl>
  </w:abstractNum>
  <w:abstractNum w:abstractNumId="20">
    <w:nsid w:val="6CDE5D54"/>
    <w:multiLevelType w:val="hybridMultilevel"/>
    <w:tmpl w:val="2F181A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B3416D"/>
    <w:multiLevelType w:val="hybridMultilevel"/>
    <w:tmpl w:val="475022E8"/>
    <w:lvl w:ilvl="0" w:tplc="7CF083AA">
      <w:numFmt w:val="bullet"/>
      <w:lvlText w:val=""/>
      <w:lvlJc w:val="left"/>
      <w:pPr>
        <w:ind w:left="1390" w:hanging="15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7422B12">
      <w:numFmt w:val="bullet"/>
      <w:lvlText w:val="•"/>
      <w:lvlJc w:val="left"/>
      <w:pPr>
        <w:ind w:left="2346" w:hanging="152"/>
      </w:pPr>
      <w:rPr>
        <w:lang w:val="ru-RU" w:eastAsia="ru-RU" w:bidi="ru-RU"/>
      </w:rPr>
    </w:lvl>
    <w:lvl w:ilvl="2" w:tplc="BBD693AA">
      <w:numFmt w:val="bullet"/>
      <w:lvlText w:val="•"/>
      <w:lvlJc w:val="left"/>
      <w:pPr>
        <w:ind w:left="3293" w:hanging="152"/>
      </w:pPr>
      <w:rPr>
        <w:lang w:val="ru-RU" w:eastAsia="ru-RU" w:bidi="ru-RU"/>
      </w:rPr>
    </w:lvl>
    <w:lvl w:ilvl="3" w:tplc="8244C8CA">
      <w:numFmt w:val="bullet"/>
      <w:lvlText w:val="•"/>
      <w:lvlJc w:val="left"/>
      <w:pPr>
        <w:ind w:left="4239" w:hanging="152"/>
      </w:pPr>
      <w:rPr>
        <w:lang w:val="ru-RU" w:eastAsia="ru-RU" w:bidi="ru-RU"/>
      </w:rPr>
    </w:lvl>
    <w:lvl w:ilvl="4" w:tplc="A82C5182">
      <w:numFmt w:val="bullet"/>
      <w:lvlText w:val="•"/>
      <w:lvlJc w:val="left"/>
      <w:pPr>
        <w:ind w:left="5186" w:hanging="152"/>
      </w:pPr>
      <w:rPr>
        <w:lang w:val="ru-RU" w:eastAsia="ru-RU" w:bidi="ru-RU"/>
      </w:rPr>
    </w:lvl>
    <w:lvl w:ilvl="5" w:tplc="80AAA30E">
      <w:numFmt w:val="bullet"/>
      <w:lvlText w:val="•"/>
      <w:lvlJc w:val="left"/>
      <w:pPr>
        <w:ind w:left="6133" w:hanging="152"/>
      </w:pPr>
      <w:rPr>
        <w:lang w:val="ru-RU" w:eastAsia="ru-RU" w:bidi="ru-RU"/>
      </w:rPr>
    </w:lvl>
    <w:lvl w:ilvl="6" w:tplc="F2FEA29E">
      <w:numFmt w:val="bullet"/>
      <w:lvlText w:val="•"/>
      <w:lvlJc w:val="left"/>
      <w:pPr>
        <w:ind w:left="7079" w:hanging="152"/>
      </w:pPr>
      <w:rPr>
        <w:lang w:val="ru-RU" w:eastAsia="ru-RU" w:bidi="ru-RU"/>
      </w:rPr>
    </w:lvl>
    <w:lvl w:ilvl="7" w:tplc="25884EF0">
      <w:numFmt w:val="bullet"/>
      <w:lvlText w:val="•"/>
      <w:lvlJc w:val="left"/>
      <w:pPr>
        <w:ind w:left="8026" w:hanging="152"/>
      </w:pPr>
      <w:rPr>
        <w:lang w:val="ru-RU" w:eastAsia="ru-RU" w:bidi="ru-RU"/>
      </w:rPr>
    </w:lvl>
    <w:lvl w:ilvl="8" w:tplc="B70E2834">
      <w:numFmt w:val="bullet"/>
      <w:lvlText w:val="•"/>
      <w:lvlJc w:val="left"/>
      <w:pPr>
        <w:ind w:left="8973" w:hanging="152"/>
      </w:pPr>
      <w:rPr>
        <w:lang w:val="ru-RU" w:eastAsia="ru-RU" w:bidi="ru-RU"/>
      </w:rPr>
    </w:lvl>
  </w:abstractNum>
  <w:num w:numId="1">
    <w:abstractNumId w:val="16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15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7"/>
  </w:num>
  <w:num w:numId="4">
    <w:abstractNumId w:val="6"/>
  </w:num>
  <w:num w:numId="5">
    <w:abstractNumId w:val="0"/>
  </w:num>
  <w:num w:numId="6">
    <w:abstractNumId w:val="4"/>
  </w:num>
  <w:num w:numId="7">
    <w:abstractNumId w:val="1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4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</w:num>
  <w:num w:numId="11">
    <w:abstractNumId w:val="18"/>
  </w:num>
  <w:num w:numId="12">
    <w:abstractNumId w:val="2"/>
  </w:num>
  <w:num w:numId="13">
    <w:abstractNumId w:val="21"/>
  </w:num>
  <w:num w:numId="14">
    <w:abstractNumId w:val="1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13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1"/>
  </w:num>
  <w:num w:numId="18">
    <w:abstractNumId w:val="12"/>
  </w:num>
  <w:num w:numId="19">
    <w:abstractNumId w:val="10"/>
  </w:num>
  <w:num w:numId="20">
    <w:abstractNumId w:val="8"/>
  </w:num>
  <w:num w:numId="21">
    <w:abstractNumId w:val="5"/>
  </w:num>
  <w:num w:numId="22">
    <w:abstractNumId w:val="20"/>
  </w:num>
  <w:num w:numId="23">
    <w:abstractNumId w:val="12"/>
  </w:num>
  <w:num w:numId="24">
    <w:abstractNumId w:val="10"/>
  </w:num>
  <w:num w:numId="25">
    <w:abstractNumId w:val="8"/>
  </w:num>
  <w:num w:numId="26">
    <w:abstractNumId w:val="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FCE"/>
    <w:rsid w:val="000D1592"/>
    <w:rsid w:val="00130E79"/>
    <w:rsid w:val="00272F92"/>
    <w:rsid w:val="002F1554"/>
    <w:rsid w:val="00326E12"/>
    <w:rsid w:val="005B3E05"/>
    <w:rsid w:val="0062708B"/>
    <w:rsid w:val="006555BB"/>
    <w:rsid w:val="00672AC8"/>
    <w:rsid w:val="007C23FB"/>
    <w:rsid w:val="00851B56"/>
    <w:rsid w:val="00873B04"/>
    <w:rsid w:val="009E302F"/>
    <w:rsid w:val="00A16270"/>
    <w:rsid w:val="00A37AA4"/>
    <w:rsid w:val="00B763C5"/>
    <w:rsid w:val="00D00531"/>
    <w:rsid w:val="00E10FAE"/>
    <w:rsid w:val="00EE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3B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873B04"/>
    <w:pPr>
      <w:ind w:left="82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873B0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873B04"/>
    <w:pPr>
      <w:ind w:left="823"/>
      <w:outlineLvl w:val="1"/>
    </w:pPr>
    <w:rPr>
      <w:b/>
      <w:bCs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D00531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table" w:styleId="a6">
    <w:name w:val="Table Grid"/>
    <w:basedOn w:val="a1"/>
    <w:uiPriority w:val="59"/>
    <w:rsid w:val="00D0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link w:val="a8"/>
    <w:uiPriority w:val="1"/>
    <w:qFormat/>
    <w:rsid w:val="00B763C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5B3E0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3E05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8">
    <w:name w:val="Абзац списка Знак"/>
    <w:link w:val="a7"/>
    <w:uiPriority w:val="1"/>
    <w:locked/>
    <w:rsid w:val="006555BB"/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2F1554"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73B0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873B04"/>
    <w:pPr>
      <w:ind w:left="82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873B0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873B04"/>
    <w:pPr>
      <w:ind w:left="823"/>
      <w:outlineLvl w:val="1"/>
    </w:pPr>
    <w:rPr>
      <w:b/>
      <w:bCs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D00531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table" w:styleId="a6">
    <w:name w:val="Table Grid"/>
    <w:basedOn w:val="a1"/>
    <w:uiPriority w:val="59"/>
    <w:rsid w:val="00D0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link w:val="a8"/>
    <w:uiPriority w:val="1"/>
    <w:qFormat/>
    <w:rsid w:val="00B763C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5B3E0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3E05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a8">
    <w:name w:val="Абзац списка Знак"/>
    <w:link w:val="a7"/>
    <w:uiPriority w:val="1"/>
    <w:locked/>
    <w:rsid w:val="006555BB"/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2F1554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2401</Words>
  <Characters>13687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cp:lastPrinted>2021-01-03T12:53:00Z</cp:lastPrinted>
  <dcterms:created xsi:type="dcterms:W3CDTF">2020-12-21T19:52:00Z</dcterms:created>
  <dcterms:modified xsi:type="dcterms:W3CDTF">2021-01-14T17:03:00Z</dcterms:modified>
</cp:coreProperties>
</file>